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2E" w:rsidRPr="005B0C2E" w:rsidRDefault="005B0C2E" w:rsidP="005B0C2E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ҠАРАР                                                           ПОСТАНОВЛЕНИЕ</w:t>
      </w:r>
    </w:p>
    <w:p w:rsidR="005B0C2E" w:rsidRPr="005B0C2E" w:rsidRDefault="005B0C2E" w:rsidP="005B0C2E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 «30» август    2013й.                 №25                      «30» августа 2013г.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«О своевременном оповещении и информировании населения об угрозе возникновения или  возникновении чрезвычайных ситуаций»</w:t>
      </w:r>
    </w:p>
    <w:p w:rsidR="005B0C2E" w:rsidRPr="005B0C2E" w:rsidRDefault="005B0C2E" w:rsidP="005B0C2E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соответствие с федеральными законами от 21 декабря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1994 г. № 68-ФЗ «О защите населения и территорий от чрезвычайных ситуаций природного и техногенного характера», от 12 февраля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1998 г. № 28-ФЗ «О гражданской обороне» и постановлением Правительства Российской Федерации № 794 от 30 декабря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2003 г.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информирования населения сельского поселения  Удельно-Дуванейский сельсовет  муниципального района Благовещенский район Республики Башкортостан,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постановляю: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Утвердить: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Положение о порядке 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Тексты речевых сообщений по оповещению населения сельского поселения</w:t>
      </w:r>
      <w:r w:rsidRPr="005B0C2E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угрозе или возникновении чрезвычайных ситуаций (Приложение № 2).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             сельского поселения Удельно-Дуванейский сельсовет  муниципального района Благовещенский район Республики Башкортостан.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Использовать систему оповещения гражданской обороны сельского поселения</w:t>
      </w:r>
      <w:r w:rsidRPr="005B0C2E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4.Руководителям организаций, имеющим в своей структуре потенциально опасные объекты, разработать инструкции по действиям дежурных операторов, ответственных потенциально опасных объектов в случае аварии и возникновении угрозы жизни людей.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5. Комиссии по  ГО и ЧС и охраны окружающей среды организовать тренировки, в соответствии с законодательством, для передачи текстов с информацией о порядке действий населения сельского поселения  в чрезвычайных ситуациях.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 Контроль исполнения данного постановления оставляю за собой</w:t>
      </w:r>
    </w:p>
    <w:p w:rsidR="005B0C2E" w:rsidRPr="005B0C2E" w:rsidRDefault="005B0C2E" w:rsidP="005B0C2E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</w:t>
      </w:r>
    </w:p>
    <w:p w:rsidR="005B0C2E" w:rsidRPr="005B0C2E" w:rsidRDefault="005B0C2E" w:rsidP="005B0C2E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              _______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Жилина Н.С.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Приложение № 1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к постановлению Главы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от 30.08.2013 г. № 25</w:t>
      </w:r>
    </w:p>
    <w:p w:rsidR="005B0C2E" w:rsidRPr="005B0C2E" w:rsidRDefault="005B0C2E" w:rsidP="005B0C2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5B0C2E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5B0C2E" w:rsidRPr="005B0C2E" w:rsidRDefault="005B0C2E" w:rsidP="005B0C2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5B0C2E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Положение</w:t>
      </w:r>
      <w:r w:rsidRPr="005B0C2E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br/>
        <w:t>о порядке  оповещения и информирования населения об угрозе возникновения чрезвычайных ситуаций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Настоящее Положение определяет порядок  оповещения и информирования населения сельского поселения  Удельно-Дуванейский сельсовет муниципального района Благовещенский район Республики Башкортостан 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 угрозе возникновения чрезвычайных ситуаций.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Оповещение населения предусматривает: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Информирование населения предусматривает: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передачу данных о прогнозе или факте возникновения ЧС природного или техногенного характера;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информацию о развитии ЧС, масштабах ЧС, ходе и итогах ликвидации ЧС;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информацию о состоянии природной среды и потенциально-опасных объектов;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информацию об ожидаемых гидрометеорологических, стихийных и других природных явлениях: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доведение до населения информации о защите от вероятной ЧС.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 Система оповещения населения сельского поселения Удельно-Дуванейский сельсовет муниципального района Благовещенский район Республики Башкортостан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об угрозе возникновения чрезвычайной ситуации включает: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работу электросирен в режиме 3-х минутного непрерывного звучания, означающего сигнал «Внимание всем!»;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использование машин полиции, оборудованных громкоговорящими устройствами;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использование телефонных каналов связи.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5. Информирование населения сельского поселения Удельно-Дуванейский сельсовет муниципального района Благовещенский район 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Республики Башкортостан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осуществляется через  доведение информации до населения при проведении собраний, сходов, встреч.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 Оповещение населения сельского поселения Удельно-Дуванейский сельсовет муниципального района Благовещенский район Республики Башкортостан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об угрозе возникновения чрезвычайной ситуации осуществляется </w:t>
      </w:r>
      <w:proofErr w:type="gramStart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согласно схемы</w:t>
      </w:r>
      <w:proofErr w:type="gramEnd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оповещения Главой сельского поселения Удельно-Дуванейский сельсовет.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7. Право на оповещение населения сельского поселения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Удельно-Дуванейский сельсовет муниципального района Благовещенский район Республики Башкортостан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об угрозе чрезвычайных ситуаций предоставлено Главе сельского поселения  Удельно-Дуванейский сельсовет 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уровне сельского поселения</w:t>
      </w:r>
      <w:r w:rsidRPr="005B0C2E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за счет средств бюджета сельского поселения;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Приложение № 2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к постановлению Главы  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от 30.08.2013 2013 г. № 25</w:t>
      </w:r>
    </w:p>
    <w:p w:rsidR="005B0C2E" w:rsidRPr="005B0C2E" w:rsidRDefault="005B0C2E" w:rsidP="005B0C2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5B0C2E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Тексты</w:t>
      </w:r>
      <w:r w:rsidRPr="005B0C2E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br/>
        <w:t>речевых сообщений по оповещению населения сельского поселения</w:t>
      </w:r>
      <w:r w:rsidRPr="005B0C2E">
        <w:rPr>
          <w:rFonts w:ascii="Tahoma" w:eastAsia="Times New Roman" w:hAnsi="Tahoma" w:cs="Tahoma"/>
          <w:b/>
          <w:bCs/>
          <w:color w:val="000000"/>
          <w:kern w:val="36"/>
          <w:sz w:val="28"/>
          <w:lang w:eastAsia="ru-RU"/>
        </w:rPr>
        <w:t> </w:t>
      </w:r>
      <w:r w:rsidRPr="005B0C2E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при угрозе или возникновении чрезвычайных ситуаций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0" w:name="sub_401"/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Текст</w:t>
      </w:r>
      <w:bookmarkEnd w:id="0"/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по оповещению населения в случае угрозы или возникновения паводка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(наводнения)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Внимание! Внимание!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Граждане! К вам обращается Глава сельского поселения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Прослушайте информацию о мерах защиты при наводнениях и паводках.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Получив предупреждение об угрозе наводнения (затопления), сообщите об  этом  вашим  близким, соседям. Предупреждение об ожидаемом наводнении обычно  содержит  информацию  о  времени  и 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  с громкоговорящей  аппаратурой (если речь идет не о внезапном подтоплении), необходимо подготовиться  к  эвакуации  </w:t>
      </w:r>
      <w:proofErr w:type="gramStart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  место  временного размещения</w:t>
      </w:r>
      <w:proofErr w:type="gramEnd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определяемого органами местного самоуправления (как  правило, на базе средних школ), где будет организовано питание, медицинское обслуживание.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Перед эвакуацией для сохранности  своего  дома  необходимо  следует отключить 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получении сигнала о начале эвакуации необходимо быстро собрать и взять  с 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  внезапном  наводнении  необходимо  как  можно  быстрее занять ближайшее возвышенное место и быть готовым к организованной эвакуации по воде. </w:t>
      </w:r>
      <w:proofErr w:type="gramStart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Необходимо  принять меры, позволяющие спасателям своевременно обнаружить наличие людей,  отрезанных водой и нуждающихся в помощи: в светлое время суток - вывесить на  высоком месте полотнища; в темное - подавать световые сигналы.</w:t>
      </w:r>
      <w:proofErr w:type="gramEnd"/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Помните!!!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затопленной местности нельзя употреблять в пищу продукты, соприкасавшиеся  с  поступившей водой и пить некипяченую воду. </w:t>
      </w: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Намокшими электроприборами можно пользоваться только после тщательной их просушки.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" w:name="sub_402"/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Текст</w:t>
      </w:r>
      <w:bookmarkEnd w:id="1"/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по оповещению населения в случае получения штормового предупреждения</w:t>
      </w:r>
    </w:p>
    <w:p w:rsidR="005B0C2E" w:rsidRPr="005B0C2E" w:rsidRDefault="005B0C2E" w:rsidP="005B0C2E">
      <w:pPr>
        <w:keepNext/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Внимание! Внимание!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Граждане! К вам обращается Глава сельского поселения _______.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Прослушайте информацию о действиях при получении штормового предупреждения Росгидрометеослужбы.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Штормовое предупреждение подается, при усилении ветра  до  30 м/сек.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После получения такого предупреждения следует: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очисть балконы  и  территории  дворов  от  легких  предметов  или укрепить их;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закрыть на замки и засовы все окна и двери;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укрепить, по возможности, крыши, печные  и  вентиляционные  трубы;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заделать щитами ставни и окна в чердачных помещениях;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потушить огонь в печах;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подготовить медицинские аптечки и  упаковать  запасы  продуктов  и воды на 2-3 суток;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подготовить автономные источники  освещения  (фонари,  керосиновые лампы, свечи);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перейти из легких построек в более прочные здания или  в  защитные сооружения ГО.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Если ураган застал Вас на улице, необходимо: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держаться подальше от легких построек, мостов, эстакад, ЛЭП, мачт, деревьев;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защищаться от летящих предметов листами фанеры, досками,  ящиками, другими подручными средствами;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попытаться быстрее укрыться в подвалах, погребах, других заглубленных помещениях.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" w:name="sub_403"/>
      <w:r w:rsidRPr="005B0C2E">
        <w:rPr>
          <w:rFonts w:ascii="Times" w:eastAsia="Times New Roman" w:hAnsi="Times" w:cs="Times"/>
          <w:color w:val="000000"/>
          <w:sz w:val="28"/>
          <w:lang w:eastAsia="ru-RU"/>
        </w:rPr>
        <w:lastRenderedPageBreak/>
        <w:t> </w:t>
      </w:r>
      <w:bookmarkEnd w:id="2"/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Текст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по оповещению населения в случае угрозы или возникновения стихийных бедствий</w:t>
      </w:r>
    </w:p>
    <w:p w:rsidR="005B0C2E" w:rsidRPr="005B0C2E" w:rsidRDefault="005B0C2E" w:rsidP="005B0C2E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Внимание! Внимание!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Граждане! К вам обращается Глава сельского поселения _______.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Стихийные бедствия - это опасные явления природы, возникающие, как  правило, внезапно. Наиболее опасными явлениями для нашего района являются ураганы, наводнение, снежные заносы, бураны.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Каждый гражданин, оказавшись в районе стихийного бедствия, обязан проявлять  самообладание  и  при необходимости пресекать случаи грабежей, мародерства  и  другие  нарушения законности. Оказав первую помощь членам семьи,  окружающим  и  самому  себе,  гражданин  должен принять участие в ликвидации  последствий  стихийного  бедствия, используя для этого личный транспорт, инструмент, медикаменты, перевязочный материал.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   ликвидации   последствий   стихийного   бедствия    необходимо предпринимать следующие меры предосторожности: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перед тем, как войти в любое  поврежденное  здание  убедитесь,  не угрожает ли оно обвалом;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помещении  из-за  опасности  взрыва  скопившихся  газов,  нельзя пользоваться открытым пламенем (спичками, свечами и др.);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будьте   осторожны   с  оборванными  и  оголенными  проводами,  не допускайте короткого замыкания;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 включайте электричество, газ и водопровод, пока их не  проверит коммунально-техническая служба;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 пейте воду из поврежденных колодцев.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" w:name="sub_404"/>
      <w:r w:rsidRPr="005B0C2E">
        <w:rPr>
          <w:rFonts w:ascii="Times" w:eastAsia="Times New Roman" w:hAnsi="Times" w:cs="Times"/>
          <w:color w:val="000000"/>
          <w:sz w:val="28"/>
          <w:lang w:eastAsia="ru-RU"/>
        </w:rPr>
        <w:lastRenderedPageBreak/>
        <w:t> </w:t>
      </w:r>
      <w:bookmarkEnd w:id="3"/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Текст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обращения к населению при возникновении эпидемии</w:t>
      </w:r>
    </w:p>
    <w:p w:rsidR="005B0C2E" w:rsidRPr="005B0C2E" w:rsidRDefault="005B0C2E" w:rsidP="005B0C2E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Внимание! Внимание!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Граждане! К вам обращается Глава сельского поселения _______.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 на территории сельского поселения в районах _________________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(дата, время)</w:t>
      </w:r>
    </w:p>
    <w:p w:rsidR="005B0C2E" w:rsidRPr="005B0C2E" w:rsidRDefault="005B0C2E" w:rsidP="005B0C2E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 (наименование заболевания)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Прослушайте порядок поведения населения на  территории сельского поселения Удельно-Дуванейский сельсовет муниципального района Благовещенский район РБ: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появлении первых признаков заболевания необходимо обратиться к медработникам;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 употреблять в пищу непроверенные продукты питания и воду;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продукты питания приобретать только в установленных администрацией местах;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 минимума ограничить общение с населением.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Информация предоставлена Главным врачом (название учреждения) </w:t>
      </w:r>
      <w:proofErr w:type="gramStart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</w:t>
      </w:r>
      <w:proofErr w:type="gramEnd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__________.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" w:name="sub_405"/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bookmarkEnd w:id="4"/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Текст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обращения к населению при угрозе воздушного нападения противника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Внимание! Внимание!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«Воздушная тревога», «Воздушная тревога»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Граждане! К вам обращается Глава сельского поселения ___________.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 на территории сельского поселения существует угроза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 (дата, время)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Непосредственного нападения воздушного противника.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Вам необходимо: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одеться самому, одеть детей;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выключить газ, электроприборы, затушить печи, котлы;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закрыть плотно двери и окна;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Взять с собой: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средства индивидуальной защиты;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запас продуктов питания и воды;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личные документы и другие необходимые вещи;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погасить свет, предупредить соседей о «Воздушной тревоге».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Занять ближайшее защитное сооружение  (убежище,  противорадиационное укрытие,  подвал,  погреб),  находиться  там  до сигнала «Отбой воздушной тревоги».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Текст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lang w:eastAsia="ru-RU"/>
        </w:rPr>
        <w:t>обращения к населению, когда угроза воздушного нападения противника миновала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Внимание! Внимание!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«Отбой воздушной тревоги», «Отбой воздушной тревоги»</w:t>
      </w:r>
    </w:p>
    <w:p w:rsidR="005B0C2E" w:rsidRPr="005B0C2E" w:rsidRDefault="005B0C2E" w:rsidP="005B0C2E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Граждане! К вам обращается Глава сельского поселения ___________.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 на территории сельского поселения угроза нападения воздушного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 (дата, время)</w:t>
      </w:r>
    </w:p>
    <w:p w:rsidR="005B0C2E" w:rsidRPr="005B0C2E" w:rsidRDefault="005B0C2E" w:rsidP="005B0C2E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противника миновала.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Вам необходимо: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покинуть укрытие с разрешения обслуживающего персонала;</w:t>
      </w:r>
    </w:p>
    <w:p w:rsidR="005B0C2E" w:rsidRPr="005B0C2E" w:rsidRDefault="005B0C2E" w:rsidP="005B0C2E">
      <w:pPr>
        <w:keepNext/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B0C2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заниматься обычной деятельностью.</w:t>
      </w:r>
    </w:p>
    <w:p w:rsidR="00D56190" w:rsidRDefault="005B0C2E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B0C2E"/>
    <w:rsid w:val="00535F3F"/>
    <w:rsid w:val="005B0C2E"/>
    <w:rsid w:val="007F6CAB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paragraph" w:styleId="1">
    <w:name w:val="heading 1"/>
    <w:basedOn w:val="a"/>
    <w:link w:val="10"/>
    <w:uiPriority w:val="9"/>
    <w:qFormat/>
    <w:rsid w:val="005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B0C2E"/>
  </w:style>
  <w:style w:type="character" w:customStyle="1" w:styleId="a10">
    <w:name w:val="a1"/>
    <w:basedOn w:val="a0"/>
    <w:rsid w:val="005B0C2E"/>
  </w:style>
  <w:style w:type="character" w:customStyle="1" w:styleId="a00">
    <w:name w:val="a0"/>
    <w:basedOn w:val="a0"/>
    <w:rsid w:val="005B0C2E"/>
  </w:style>
  <w:style w:type="paragraph" w:customStyle="1" w:styleId="a3">
    <w:name w:val="a3"/>
    <w:basedOn w:val="a"/>
    <w:rsid w:val="005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2015-05-13T16:38:00Z</dcterms:modified>
</cp:coreProperties>
</file>