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9702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E60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  <w:r w:rsidRPr="0097027D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0711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мая  2016 </w:t>
      </w:r>
      <w:proofErr w:type="spellStart"/>
      <w:r w:rsidR="00E6040D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E6040D">
        <w:rPr>
          <w:rFonts w:ascii="Times New Roman" w:hAnsi="Times New Roman"/>
          <w:b/>
          <w:sz w:val="28"/>
          <w:szCs w:val="28"/>
        </w:rPr>
        <w:t>.                     №29</w:t>
      </w:r>
      <w:r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7027D">
        <w:rPr>
          <w:rFonts w:ascii="Times New Roman" w:hAnsi="Times New Roman"/>
          <w:b/>
          <w:sz w:val="28"/>
          <w:szCs w:val="28"/>
        </w:rPr>
        <w:t xml:space="preserve">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 мая </w:t>
      </w:r>
      <w:r w:rsidRPr="0097027D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 </w:t>
      </w:r>
      <w:r w:rsidR="00A0711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  </w:t>
      </w:r>
      <w:proofErr w:type="spellStart"/>
      <w:r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 w:rsidR="00A07113">
        <w:rPr>
          <w:rFonts w:ascii="Times New Roman" w:hAnsi="Times New Roman" w:cs="Times New Roman"/>
          <w:sz w:val="28"/>
          <w:szCs w:val="28"/>
        </w:rPr>
        <w:t>08.01.1998г №3-</w:t>
      </w:r>
      <w:r w:rsidRPr="0097027D">
        <w:rPr>
          <w:rFonts w:ascii="Times New Roman" w:hAnsi="Times New Roman" w:cs="Times New Roman"/>
          <w:sz w:val="28"/>
          <w:szCs w:val="28"/>
        </w:rPr>
        <w:t>ФЗ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наркотических средствах и психотропных веществах</w:t>
      </w:r>
      <w:r w:rsidRPr="0097027D">
        <w:rPr>
          <w:rFonts w:ascii="Times New Roman" w:hAnsi="Times New Roman" w:cs="Times New Roman"/>
          <w:sz w:val="28"/>
          <w:szCs w:val="28"/>
        </w:rPr>
        <w:t xml:space="preserve">»; </w:t>
      </w:r>
      <w:r w:rsidR="00A07113">
        <w:rPr>
          <w:rFonts w:ascii="Times New Roman" w:hAnsi="Times New Roman" w:cs="Times New Roman"/>
          <w:sz w:val="28"/>
          <w:szCs w:val="28"/>
        </w:rPr>
        <w:t xml:space="preserve">Законом Республики </w:t>
      </w:r>
      <w:proofErr w:type="spellStart"/>
      <w:r w:rsidR="00A07113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="00A07113">
        <w:rPr>
          <w:rFonts w:ascii="Times New Roman" w:hAnsi="Times New Roman" w:cs="Times New Roman"/>
          <w:sz w:val="28"/>
          <w:szCs w:val="28"/>
        </w:rPr>
        <w:t xml:space="preserve"> от 15.07.2005г. №202-з "О профилактике алкоголизма, наркомании и токсикомании в Республике Башкортостан,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A07113" w:rsidRPr="00A07113" w:rsidRDefault="0097027D" w:rsidP="00A071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 w:rsidR="00A07113" w:rsidRPr="00A07113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</w:t>
      </w:r>
      <w:proofErr w:type="spellStart"/>
      <w:r w:rsidR="00A07113" w:rsidRPr="00A0711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A07113" w:rsidRPr="00A07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A07113" w:rsidRDefault="00A07113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FD0226" w:rsidRPr="00AD075E" w:rsidRDefault="0097027D" w:rsidP="00AD075E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0226" w:rsidRPr="00AD075E">
        <w:rPr>
          <w:rFonts w:ascii="Times New Roman" w:hAnsi="Times New Roman"/>
          <w:sz w:val="24"/>
          <w:szCs w:val="24"/>
        </w:rPr>
        <w:lastRenderedPageBreak/>
        <w:t xml:space="preserve">Утверждена     Постановлением </w:t>
      </w:r>
      <w:r w:rsidR="00FD0226" w:rsidRPr="00AD075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D0226" w:rsidRPr="00AD075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FD0226" w:rsidRPr="00AD075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FD0226" w:rsidRPr="00AD075E" w:rsidRDefault="00FD0226" w:rsidP="00AD075E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№ 29 от 12 мая 2016 г.                             </w:t>
      </w: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ПРОГРАММА 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AD075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AD075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>на 2016 – 2018 годы</w:t>
      </w: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AD075E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75E">
        <w:rPr>
          <w:rFonts w:ascii="Times New Roman" w:hAnsi="Times New Roman"/>
          <w:b/>
          <w:sz w:val="28"/>
          <w:szCs w:val="28"/>
        </w:rPr>
        <w:t>Со</w:t>
      </w:r>
      <w:r w:rsidR="00FD0226" w:rsidRPr="00AD075E">
        <w:rPr>
          <w:rFonts w:ascii="Times New Roman" w:hAnsi="Times New Roman"/>
          <w:b/>
          <w:sz w:val="28"/>
          <w:szCs w:val="28"/>
        </w:rPr>
        <w:t>держание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/>
      </w:tblPr>
      <w:tblGrid>
        <w:gridCol w:w="8789"/>
        <w:gridCol w:w="992"/>
      </w:tblGrid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Паспорт программы……………………………………………….     3-5</w:t>
            </w:r>
          </w:p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1.Характеристика текущего состояния соответствующей сферы социально-экономического развития сельского поселения ………….6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2. Основные цели и задачи программы………………………………..6-7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3. Обоснование ресурсного обеспечения </w:t>
            </w:r>
          </w:p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   программы………………………………………………………….…7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4. Механизм реализации программы………………………………….. 7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8789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5. Перечень основных программных мероприятий…………………8-10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  <w:r w:rsidRPr="00AD075E">
        <w:rPr>
          <w:rFonts w:ascii="Times New Roman" w:hAnsi="Times New Roman"/>
          <w:sz w:val="28"/>
          <w:szCs w:val="28"/>
        </w:rPr>
        <w:tab/>
      </w:r>
    </w:p>
    <w:p w:rsidR="00FD0226" w:rsidRPr="00AD075E" w:rsidRDefault="00FD0226" w:rsidP="00AD075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D075E">
        <w:rPr>
          <w:rFonts w:ascii="Times New Roman" w:hAnsi="Times New Roman"/>
          <w:sz w:val="24"/>
          <w:szCs w:val="24"/>
        </w:rPr>
        <w:tab/>
      </w: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D075E">
        <w:rPr>
          <w:rFonts w:ascii="Times New Roman" w:hAnsi="Times New Roman"/>
          <w:sz w:val="24"/>
          <w:szCs w:val="24"/>
        </w:rPr>
        <w:tab/>
      </w:r>
    </w:p>
    <w:p w:rsidR="00FD0226" w:rsidRPr="00AD075E" w:rsidRDefault="00FD0226" w:rsidP="00FD022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FD0226" w:rsidP="00FD0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226" w:rsidRPr="00AD075E" w:rsidRDefault="00AD075E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75E">
        <w:rPr>
          <w:rFonts w:ascii="Times New Roman" w:hAnsi="Times New Roman"/>
          <w:b/>
          <w:sz w:val="28"/>
          <w:szCs w:val="28"/>
        </w:rPr>
        <w:lastRenderedPageBreak/>
        <w:t>Па</w:t>
      </w:r>
      <w:r w:rsidR="00FD0226" w:rsidRPr="00AD075E">
        <w:rPr>
          <w:rFonts w:ascii="Times New Roman" w:hAnsi="Times New Roman"/>
          <w:b/>
          <w:sz w:val="28"/>
          <w:szCs w:val="28"/>
        </w:rPr>
        <w:t>спорт программы</w:t>
      </w:r>
    </w:p>
    <w:p w:rsidR="00FD0226" w:rsidRPr="00AD075E" w:rsidRDefault="00FD0226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3970"/>
        <w:gridCol w:w="6204"/>
      </w:tblGrid>
      <w:tr w:rsidR="00FD0226" w:rsidRPr="00AD075E" w:rsidTr="00FD0226">
        <w:tc>
          <w:tcPr>
            <w:tcW w:w="3970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      </w:r>
            <w:proofErr w:type="spellStart"/>
            <w:r w:rsidRPr="00AD075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2016 – 2018 годы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Основание для разработки  программы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 w:rsidRPr="00AD075E">
              <w:rPr>
                <w:rFonts w:ascii="Times New Roman" w:hAnsi="Times New Roman"/>
                <w:bCs/>
                <w:sz w:val="28"/>
                <w:szCs w:val="28"/>
              </w:rPr>
              <w:t>"О наркотических средствах и психотропных веществах";</w:t>
            </w:r>
          </w:p>
          <w:p w:rsidR="00FD0226" w:rsidRPr="00AD075E" w:rsidRDefault="00FD0226" w:rsidP="00AD075E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FD0226" w:rsidRPr="00AD075E" w:rsidRDefault="00FD0226" w:rsidP="00AD075E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AD075E">
              <w:rPr>
                <w:rFonts w:ascii="Times New Roman" w:eastAsiaTheme="minorEastAsia" w:hAnsi="Times New Roman" w:cs="Times New Roman"/>
                <w:b w:val="0"/>
                <w:color w:val="auto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FD0226" w:rsidRPr="00AD075E" w:rsidRDefault="00FD0226" w:rsidP="00AD075E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Благовещенский район  Республики Башкортостан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Благовещенский район  Республики Башкортостан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Реализация в 2016, 2017 и 2018 годах государственной политики в области противодействия злоупотреблению наркотиками и их незаконному обороту, а также злоупотреблению спиртными напитками на </w:t>
            </w:r>
            <w:r w:rsidRPr="00AD0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FD0226" w:rsidRPr="00AD075E" w:rsidRDefault="00FD0226" w:rsidP="00AD07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создание условий для приостановление роста 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FD0226" w:rsidRPr="00AD075E" w:rsidRDefault="00FD0226" w:rsidP="00AD075E">
            <w:pPr>
              <w:spacing w:after="0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снижение доступности наркотических средств и психотропных веществ для незаконного потребления;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spellStart"/>
            <w:r w:rsidRPr="00AD075E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AD075E">
              <w:rPr>
                <w:rFonts w:ascii="Times New Roman" w:hAnsi="Times New Roman"/>
                <w:sz w:val="28"/>
                <w:szCs w:val="28"/>
              </w:rPr>
              <w:t xml:space="preserve"> пропаганды и формирование здорового образа жизни. 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осуществление профилактики распространения и употребления  алкогольных напитков.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с 2016 года по 2018 год</w:t>
            </w:r>
          </w:p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предусматривается в объёме 1 тыс. рублей каждый год, из бюджета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8"/>
                <w:szCs w:val="28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FD0226" w:rsidRPr="00AD075E" w:rsidRDefault="00FD0226" w:rsidP="00AD075E">
            <w:pPr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источники.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226" w:rsidRPr="00AD075E" w:rsidTr="00FD0226">
        <w:tc>
          <w:tcPr>
            <w:tcW w:w="3970" w:type="dxa"/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04" w:type="dxa"/>
          </w:tcPr>
          <w:p w:rsidR="00FD0226" w:rsidRPr="00AD075E" w:rsidRDefault="00FD0226" w:rsidP="00AD075E">
            <w:pPr>
              <w:spacing w:after="0"/>
              <w:ind w:firstLine="5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Ожидаемые конечные результаты:</w:t>
            </w:r>
          </w:p>
          <w:p w:rsidR="00FD0226" w:rsidRPr="00AD075E" w:rsidRDefault="00FD0226" w:rsidP="00AD075E">
            <w:pPr>
              <w:spacing w:after="0"/>
              <w:ind w:firstLine="5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снижение уровня алкоголизации населения;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 уменьшение потерь общества от распространения наркомании, незаконного оборота наркотиков;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 сокращение масштабов незаконного потребления наркотических средств и психотропных веществ;</w:t>
            </w:r>
          </w:p>
          <w:p w:rsidR="00FD0226" w:rsidRPr="00AD075E" w:rsidRDefault="00FD0226" w:rsidP="00AD075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5E">
              <w:rPr>
                <w:rFonts w:ascii="Times New Roman" w:hAnsi="Times New Roman"/>
                <w:sz w:val="28"/>
                <w:szCs w:val="28"/>
              </w:rPr>
              <w:t>- увеличение охвата профилактическими мероприятиями  подростков и молодёжи в возрасте от 11 до 24 лет.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  <w:sectPr w:rsidR="00FD0226" w:rsidRPr="00AD075E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FD0226" w:rsidRPr="00AD075E" w:rsidRDefault="00FD0226" w:rsidP="00AD075E">
      <w:pPr>
        <w:spacing w:after="0"/>
        <w:rPr>
          <w:rFonts w:ascii="Times New Roman" w:hAnsi="Times New Roman"/>
          <w:sz w:val="28"/>
          <w:szCs w:val="28"/>
        </w:rPr>
        <w:sectPr w:rsidR="00FD0226" w:rsidRPr="00AD075E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lastRenderedPageBreak/>
        <w:t>1.Характеристика текущего состояния соответствующей сферы социально-экономического развития сельского поселения.</w:t>
      </w:r>
    </w:p>
    <w:p w:rsidR="00FD0226" w:rsidRPr="00AD075E" w:rsidRDefault="00FD0226" w:rsidP="00AD075E">
      <w:pPr>
        <w:spacing w:after="0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3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Принятие и реализация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AD075E">
        <w:rPr>
          <w:rFonts w:ascii="Times New Roman" w:hAnsi="Times New Roman"/>
          <w:sz w:val="26"/>
          <w:szCs w:val="26"/>
        </w:rPr>
        <w:t>Удельно-Дуванейский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сельсовет муниципального района Благовещенский район </w:t>
      </w:r>
    </w:p>
    <w:p w:rsidR="00FD0226" w:rsidRPr="00AD075E" w:rsidRDefault="00FD0226" w:rsidP="00AD075E">
      <w:pPr>
        <w:spacing w:after="0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Республики Башкортостан на 2016 – 2018 годы (далее - Программа) актуальны. </w:t>
      </w:r>
    </w:p>
    <w:p w:rsidR="00FD0226" w:rsidRPr="00AD075E" w:rsidRDefault="00FD0226" w:rsidP="00AD075E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FD0226" w:rsidRPr="00AD075E" w:rsidRDefault="00FD0226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FD0226" w:rsidRPr="00AD075E" w:rsidRDefault="00FD0226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Из растений,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внимание как производителей, так и потребителей. </w:t>
      </w:r>
    </w:p>
    <w:p w:rsidR="00FD0226" w:rsidRPr="00AD075E" w:rsidRDefault="00FD0226" w:rsidP="00AD075E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FD0226" w:rsidRPr="00AD075E" w:rsidRDefault="00FD0226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Расширяется информационное обеспечение, укрепляются межведомственное взаимодействие, в борьбе с наркоманией , токсикоманией, алкоголизмом. 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Сегодня можно прогнозировать следующие негативные тенденции на территории сельского поселения </w:t>
      </w:r>
      <w:proofErr w:type="spellStart"/>
      <w:r w:rsidRPr="00AD075E">
        <w:rPr>
          <w:rFonts w:ascii="Times New Roman" w:hAnsi="Times New Roman"/>
          <w:sz w:val="26"/>
          <w:szCs w:val="26"/>
        </w:rPr>
        <w:t>Удельно-Дуванейский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сельсовет муниципального района Благовещенский район Республики Башкортостан: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повышение криминальной активности, сопряжённой с алкоголизмом;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потребление наркотиками и  спиртными напитками.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2. Основные цели и задачи программы 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605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Цели программы: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создание условий для приостановление роста потребления наркотическими средствами и их незаконного оборота, поэтапного сокращения распространения </w:t>
      </w:r>
      <w:r w:rsidRPr="00AD075E">
        <w:rPr>
          <w:rFonts w:ascii="Times New Roman" w:hAnsi="Times New Roman"/>
          <w:sz w:val="26"/>
          <w:szCs w:val="26"/>
        </w:rPr>
        <w:lastRenderedPageBreak/>
        <w:t>наркомании и связанной с ней преступности до уровня минимальной опасности для общества;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FD0226" w:rsidRPr="00AD075E" w:rsidRDefault="00FD0226" w:rsidP="00AD075E">
      <w:pPr>
        <w:spacing w:after="0"/>
        <w:ind w:left="57" w:right="57" w:firstLine="5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Задачи программы: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осуществление профилактики распространения наркомании и связанных с ней правонарушений;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снижение доступности наркотических средств и психотропных веществ для незаконного потребления;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-совершенствование </w:t>
      </w:r>
      <w:proofErr w:type="spellStart"/>
      <w:r w:rsidRPr="00AD075E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пропаганды и формирование здорового образа жизни. </w:t>
      </w:r>
    </w:p>
    <w:p w:rsidR="00FD0226" w:rsidRPr="00AD075E" w:rsidRDefault="00FD0226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-осуществление профилактики распространения наркомании и токсикомании, алкоголизма. </w:t>
      </w:r>
    </w:p>
    <w:p w:rsidR="00FD0226" w:rsidRPr="00AD075E" w:rsidRDefault="00FD0226" w:rsidP="00AD075E">
      <w:pPr>
        <w:tabs>
          <w:tab w:val="left" w:pos="993"/>
        </w:tabs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tabs>
          <w:tab w:val="left" w:pos="993"/>
        </w:tabs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3. Обоснование ресурсного обеспечения программы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 Бюджет сельского поселения </w:t>
      </w:r>
      <w:proofErr w:type="spellStart"/>
      <w:r w:rsidRPr="00AD075E">
        <w:rPr>
          <w:rFonts w:ascii="Times New Roman" w:hAnsi="Times New Roman"/>
          <w:sz w:val="26"/>
          <w:szCs w:val="26"/>
        </w:rPr>
        <w:t>Удельно-Дуванейский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сельсовет муниципального района Благовещенский район Республики Башкортостан;</w:t>
      </w:r>
    </w:p>
    <w:p w:rsidR="00FD0226" w:rsidRPr="00AD075E" w:rsidRDefault="00FD0226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внебюджетные средства.</w:t>
      </w:r>
    </w:p>
    <w:p w:rsidR="00FD0226" w:rsidRPr="00AD075E" w:rsidRDefault="00FD0226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Ориентировочный объем средств, необходимый для реализации программы за счет бюджетных средств на период с 2016 по 2018 год составляет </w:t>
      </w:r>
      <w:r w:rsidRPr="00AD075E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D075E">
        <w:rPr>
          <w:rFonts w:ascii="Times New Roman" w:hAnsi="Times New Roman"/>
          <w:sz w:val="26"/>
          <w:szCs w:val="26"/>
        </w:rPr>
        <w:t>3 тыс. рублей, из которых:</w:t>
      </w:r>
    </w:p>
    <w:p w:rsidR="00FD0226" w:rsidRPr="00AD075E" w:rsidRDefault="00FD0226" w:rsidP="00AD075E">
      <w:pPr>
        <w:tabs>
          <w:tab w:val="num" w:pos="0"/>
        </w:tabs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 проведение мероприятий среди молодёжи по пропаганде здорового образа жизни – 3 тыс. рублей.</w:t>
      </w:r>
    </w:p>
    <w:p w:rsidR="00FD0226" w:rsidRPr="00AD075E" w:rsidRDefault="00FD0226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При необходимости, в случае внесения корректив в перечень программных мероприятий,  объемы средств, направляемых на реализацию мероприятий будут уточняться с учетом возможностей бюджета.</w:t>
      </w:r>
    </w:p>
    <w:p w:rsidR="00FD0226" w:rsidRPr="00AD075E" w:rsidRDefault="00FD0226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4. Механизм реализации программы</w:t>
      </w:r>
    </w:p>
    <w:p w:rsidR="00FD0226" w:rsidRPr="00AD075E" w:rsidRDefault="00FD0226" w:rsidP="00AD075E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Общий контроль за выполнением программы осуществляют Администрация сельского поселения </w:t>
      </w:r>
      <w:proofErr w:type="spellStart"/>
      <w:r w:rsidRPr="00AD075E">
        <w:rPr>
          <w:rFonts w:ascii="Times New Roman" w:hAnsi="Times New Roman"/>
          <w:sz w:val="26"/>
          <w:szCs w:val="26"/>
        </w:rPr>
        <w:t>Удельно-Дуванейский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сельсовет  муниципального района Благовещенский Республики Башкортостан, а также сдача ежеквартального отчета  в </w:t>
      </w:r>
      <w:proofErr w:type="spellStart"/>
      <w:r w:rsidRPr="00AD075E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AD075E">
        <w:rPr>
          <w:rFonts w:ascii="Times New Roman" w:hAnsi="Times New Roman"/>
          <w:sz w:val="26"/>
          <w:szCs w:val="26"/>
        </w:rPr>
        <w:t xml:space="preserve"> комиссию Муниципального района Благовещенский район Республики Башкортостан.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      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  <w:sectPr w:rsidR="00FD0226" w:rsidRPr="00AD075E" w:rsidSect="00AD075E">
          <w:pgSz w:w="11909" w:h="16834"/>
          <w:pgMar w:top="1134" w:right="709" w:bottom="851" w:left="1418" w:header="720" w:footer="720" w:gutter="0"/>
          <w:pgNumType w:start="6"/>
          <w:cols w:space="720"/>
        </w:sect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ind w:left="57" w:right="57"/>
        <w:rPr>
          <w:rFonts w:ascii="Times New Roman" w:hAnsi="Times New Roman"/>
          <w:b/>
          <w:sz w:val="28"/>
          <w:szCs w:val="28"/>
        </w:rPr>
        <w:sectPr w:rsidR="00FD0226" w:rsidRPr="00AD075E" w:rsidSect="00FD0226">
          <w:pgSz w:w="16834" w:h="11909" w:orient="landscape"/>
          <w:pgMar w:top="709" w:right="851" w:bottom="1701" w:left="1134" w:header="720" w:footer="720" w:gutter="0"/>
          <w:pgNumType w:start="6"/>
          <w:cols w:space="720"/>
        </w:sect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5. Перечень основных программных мероприятий на 2016 – 2018 годы</w:t>
      </w:r>
    </w:p>
    <w:p w:rsidR="00FD0226" w:rsidRPr="00AD075E" w:rsidRDefault="00FD0226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FD0226" w:rsidRPr="00AD075E" w:rsidRDefault="00FD0226" w:rsidP="00AD075E">
      <w:pPr>
        <w:spacing w:after="0"/>
        <w:ind w:left="57" w:right="57"/>
        <w:rPr>
          <w:rFonts w:ascii="Times New Roman" w:hAnsi="Times New Roman"/>
          <w:b/>
          <w:sz w:val="26"/>
          <w:szCs w:val="26"/>
        </w:rPr>
      </w:pPr>
    </w:p>
    <w:tbl>
      <w:tblPr>
        <w:tblW w:w="153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4862"/>
        <w:gridCol w:w="3598"/>
        <w:gridCol w:w="1805"/>
        <w:gridCol w:w="1741"/>
        <w:gridCol w:w="1418"/>
        <w:gridCol w:w="1164"/>
      </w:tblGrid>
      <w:tr w:rsidR="00FD0226" w:rsidRPr="00AD075E" w:rsidTr="00FD0226">
        <w:trPr>
          <w:trHeight w:val="64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Источник и направление финансирования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Прогнозируемый объём финансирования на     2016-2018 годы тыс. руб.</w:t>
            </w:r>
          </w:p>
        </w:tc>
      </w:tr>
      <w:tr w:rsidR="00FD0226" w:rsidRPr="00AD075E" w:rsidTr="00FD0226">
        <w:trPr>
          <w:trHeight w:val="34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AD075E" w:rsidRDefault="00FD0226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AD075E" w:rsidRDefault="00FD0226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AD075E" w:rsidRDefault="00FD0226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6" w:rsidRPr="00AD075E" w:rsidRDefault="00FD0226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D075E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D075E">
                <w:rPr>
                  <w:rFonts w:ascii="Times New Roman" w:hAnsi="Times New Roman"/>
                  <w:b/>
                  <w:sz w:val="26"/>
                  <w:szCs w:val="26"/>
                </w:rPr>
                <w:t>2017 г</w:t>
              </w:r>
            </w:smartTag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D075E">
                <w:rPr>
                  <w:rFonts w:ascii="Times New Roman" w:hAnsi="Times New Roman"/>
                  <w:b/>
                  <w:sz w:val="26"/>
                  <w:szCs w:val="26"/>
                </w:rPr>
                <w:t>2018 г</w:t>
              </w:r>
            </w:smartTag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ФАП с. Удельно-Дуваней, СДК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СОШ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Бюджет  СП, внебюджетные средства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Акция по ЗОЖ «Молодежь –за здоровое будущее»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Молодежный совет села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Организовывать выступление фельдшера ФАП на собраниях граждан, родительских собраниях по проблемам немедицинского потребления </w:t>
            </w:r>
            <w:r w:rsidRPr="00AD075E">
              <w:rPr>
                <w:rFonts w:ascii="Times New Roman" w:hAnsi="Times New Roman"/>
                <w:sz w:val="26"/>
                <w:szCs w:val="26"/>
              </w:rPr>
              <w:lastRenderedPageBreak/>
              <w:t>наркотиков,  употребления алкоголя.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ФАП </w:t>
            </w:r>
          </w:p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trHeight w:val="7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Вести работу по выявлению неиспользуемых земель на территории сельского поселения, принимать меры в отношении пользователей земельных участков допустивших распространение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культур.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СОШ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Участие в республиканских, муниципальных конкурсах по ЗОЖ.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СОШ с. Удельно-Дуваней, СДК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D075E">
              <w:rPr>
                <w:rFonts w:ascii="Times New Roman" w:hAnsi="Times New Roman"/>
                <w:sz w:val="26"/>
                <w:szCs w:val="26"/>
              </w:rPr>
              <w:t>Удельно-Дуванейский</w:t>
            </w:r>
            <w:proofErr w:type="spellEnd"/>
            <w:r w:rsidRPr="00AD075E">
              <w:rPr>
                <w:rFonts w:ascii="Times New Roman" w:hAnsi="Times New Roman"/>
                <w:sz w:val="26"/>
                <w:szCs w:val="26"/>
              </w:rPr>
              <w:t xml:space="preserve"> сельсовет, МОБУ СОШ с. Удельно-Дуваней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75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D0226" w:rsidRPr="00AD075E" w:rsidTr="00FD022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75E">
              <w:rPr>
                <w:rFonts w:ascii="Times New Roman" w:hAnsi="Times New Roman"/>
                <w:sz w:val="26"/>
                <w:szCs w:val="26"/>
              </w:rPr>
              <w:t>ОМВД РБ по Благовещенскому району 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AD075E" w:rsidRDefault="00FD0226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D0226" w:rsidRPr="00AD075E" w:rsidRDefault="00FD0226" w:rsidP="00AD075E">
      <w:pPr>
        <w:spacing w:after="0"/>
        <w:ind w:left="57" w:right="57"/>
        <w:rPr>
          <w:rFonts w:ascii="Times New Roman" w:hAnsi="Times New Roman"/>
          <w:sz w:val="26"/>
          <w:szCs w:val="26"/>
        </w:rPr>
      </w:pPr>
    </w:p>
    <w:p w:rsidR="00F7381C" w:rsidRPr="00AD075E" w:rsidRDefault="00F7381C" w:rsidP="00AD075E">
      <w:pPr>
        <w:spacing w:after="0" w:line="240" w:lineRule="auto"/>
        <w:ind w:left="57" w:right="57"/>
        <w:rPr>
          <w:rFonts w:ascii="Times New Roman" w:hAnsi="Times New Roman"/>
          <w:sz w:val="26"/>
          <w:szCs w:val="26"/>
        </w:rPr>
      </w:pPr>
    </w:p>
    <w:sectPr w:rsidR="00F7381C" w:rsidRPr="00AD075E" w:rsidSect="00FD0226">
      <w:pgSz w:w="16834" w:h="11909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0D2647"/>
    <w:rsid w:val="00112A8A"/>
    <w:rsid w:val="001F7CC6"/>
    <w:rsid w:val="00227DA5"/>
    <w:rsid w:val="00270D5C"/>
    <w:rsid w:val="00275974"/>
    <w:rsid w:val="003071D5"/>
    <w:rsid w:val="003A106E"/>
    <w:rsid w:val="00490B90"/>
    <w:rsid w:val="004F12EC"/>
    <w:rsid w:val="005A2960"/>
    <w:rsid w:val="008F6EF6"/>
    <w:rsid w:val="009222C5"/>
    <w:rsid w:val="0097027D"/>
    <w:rsid w:val="009B757A"/>
    <w:rsid w:val="00A07113"/>
    <w:rsid w:val="00A35E85"/>
    <w:rsid w:val="00A57CEF"/>
    <w:rsid w:val="00A64E3E"/>
    <w:rsid w:val="00AA3FC6"/>
    <w:rsid w:val="00AD075E"/>
    <w:rsid w:val="00AD6553"/>
    <w:rsid w:val="00B10539"/>
    <w:rsid w:val="00CE696A"/>
    <w:rsid w:val="00DA720B"/>
    <w:rsid w:val="00DC7635"/>
    <w:rsid w:val="00E6040D"/>
    <w:rsid w:val="00EC09B2"/>
    <w:rsid w:val="00EE17E6"/>
    <w:rsid w:val="00F7381C"/>
    <w:rsid w:val="00F84FC2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character" w:customStyle="1" w:styleId="10">
    <w:name w:val="Заголовок 1 Знак"/>
    <w:basedOn w:val="a0"/>
    <w:link w:val="1"/>
    <w:rsid w:val="00FD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10</cp:revision>
  <cp:lastPrinted>2016-09-16T07:53:00Z</cp:lastPrinted>
  <dcterms:created xsi:type="dcterms:W3CDTF">2016-05-13T11:35:00Z</dcterms:created>
  <dcterms:modified xsi:type="dcterms:W3CDTF">2016-09-16T08:01:00Z</dcterms:modified>
</cp:coreProperties>
</file>