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7C" w:rsidRPr="00352C7C" w:rsidRDefault="00352C7C" w:rsidP="00352C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ПАМЯТКА</w:t>
      </w:r>
      <w:r w:rsidRPr="00352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меры пожарной безопасности в пожароопасный </w:t>
      </w:r>
      <w:r w:rsidR="00FA51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</w:t>
      </w:r>
      <w:r w:rsidRPr="00352C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осенне-зимний период</w:t>
      </w:r>
      <w:r w:rsidR="00FA51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 2018-2019г</w:t>
      </w:r>
      <w:r w:rsidRPr="00352C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осенне-зимний, пожароопасный период происходит большое количество пожаров и загораний, наносится значительный материальный ущерб. Практика показывает, что пожары в жилых домах возникают главным образом из-за незнания и несоблюдения населением правил пожарной безопасности в быту.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Пожары происходят в большинстве случаев по следующим причинам: неосторожное обращение с огнем, неисправность печного отопления, от неисправных электрических и газовых приборов, из-за детской шалости с огнем, от невыключенных и оставленных без присмотра электроприборов, а так же из-за неосторожного обращения с огнем лицами в нетрезвом состоянии, они же виновники в учиненных пожарах в большинстве случаев и гибнут в огне пожара.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предупреждения пожаров граждане обязаны знать и соблюдать правила пожарной безопасности.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Запрещается складировать во дворах со стороны улиц и дорог сено, дрова и другие сгораемые материалы. Противопожарные разрывы и дороги между зданиями не разрешается использовать для складирования материалов, оборудования, дров и для стоянки автотранспорта. В чердачных помещениях домов запрещается хранить горючие материалы, хозяйственные и другие вещи.</w:t>
      </w:r>
    </w:p>
    <w:p w:rsidR="00352C7C" w:rsidRPr="00E57464" w:rsidRDefault="00352C7C" w:rsidP="00352C7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целях предупреждения пожаров от печного отопления: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противопожарные разделки от печей и дымоходов до сгораемых конструкций, должны быть не менее 38 см;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дымоходы на чердаке и оголовки труб должны быть оштукатурены и побелены, они не должны иметь трещин;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около печи, на сгораемом полу, должен быть прибит предтопочный лист размером 50 х 70 см;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перед началом отопительного сезона следует проверить исправность печи и дымоходов (печные настилы не должны иметь трещин, а металлические печи не должны иметь прогары);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топить печь следует при закрытой топочной дверце;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своевременно очищать дымоходы от сажи, не реже 1 раза в 3 месяца;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Запрещается: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оставлять топящуюся печь без присмотра и поручать топку детям;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перекаливать печь;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складывать на печь и рядом с ней дрова, одежду и другие сгораемые предметы;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— применять для розжига печи легковоспламеняющиеся жидкости;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сушить над плитой белье;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складировать на предтопочном листе дрова и другие сгораемые предметы;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вычищенную золу и горящие угли хранить в помещении, их следует пролить водой и вынести из помещения на расстоянии не ближе 25 м от строений.</w:t>
      </w:r>
    </w:p>
    <w:p w:rsidR="00352C7C" w:rsidRPr="00E57464" w:rsidRDefault="00352C7C" w:rsidP="00352C7C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целях предотвращения пожаров от неисправного устройства электросетей и нарушения правил пользования электроприборами: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 электропроводка должна быть выполнена проводами и кабелями с надежной изоляцией;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монтаж и эксплуатацию электропроводов производить в соответствии с требованиями нормативных документов по электроэнергетики и квалифицированными электромонтерами;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не оставлять без присмотра включенные электроприборы.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Запрещается: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вешать на электропровода предметы домашнего обихода и др. предметы;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наружную элктропроводку заклеивать обоями;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пользоваться нестандартными (самодельными) или без терморегулятора электрообогревателями;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эксплуатировать неисправные электроприборы.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предупреждения пожаров от неосторожного обращения с огнем.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Запрещается: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хранить в доме взрывопожароопасные предметы;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хранить в помещениях газовые баллоны;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бросать не затушенные спички и окурки;</w:t>
      </w:r>
    </w:p>
    <w:p w:rsidR="00352C7C" w:rsidRPr="00E57464" w:rsidRDefault="00352C7C" w:rsidP="00352C7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74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сжигать мусор и сухую траву на территории населенных пунктов.</w:t>
      </w:r>
    </w:p>
    <w:tbl>
      <w:tblPr>
        <w:tblStyle w:val="a5"/>
        <w:tblW w:w="0" w:type="auto"/>
        <w:tblLook w:val="04A0"/>
      </w:tblPr>
      <w:tblGrid>
        <w:gridCol w:w="7763"/>
      </w:tblGrid>
      <w:tr w:rsidR="00E57464" w:rsidRPr="00E57464" w:rsidTr="00E57464">
        <w:trPr>
          <w:trHeight w:val="285"/>
        </w:trPr>
        <w:tc>
          <w:tcPr>
            <w:tcW w:w="7763" w:type="dxa"/>
          </w:tcPr>
          <w:p w:rsidR="00E57464" w:rsidRP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7464">
              <w:rPr>
                <w:rFonts w:ascii="Times New Roman" w:hAnsi="Times New Roman" w:cs="Times New Roman"/>
                <w:b/>
                <w:u w:val="single"/>
              </w:rPr>
              <w:t>Сотовая связь:</w:t>
            </w:r>
          </w:p>
        </w:tc>
      </w:tr>
      <w:tr w:rsidR="00E57464" w:rsidRPr="00E57464" w:rsidTr="00E57464">
        <w:tc>
          <w:tcPr>
            <w:tcW w:w="7763" w:type="dxa"/>
          </w:tcPr>
          <w:p w:rsidR="00E57464" w:rsidRP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7464">
              <w:rPr>
                <w:rFonts w:ascii="Times New Roman" w:hAnsi="Times New Roman" w:cs="Times New Roman"/>
              </w:rPr>
              <w:t>С « Мегафона» -101</w:t>
            </w:r>
          </w:p>
        </w:tc>
      </w:tr>
      <w:tr w:rsidR="00E57464" w:rsidRPr="00E57464" w:rsidTr="00E57464">
        <w:tc>
          <w:tcPr>
            <w:tcW w:w="7763" w:type="dxa"/>
          </w:tcPr>
          <w:p w:rsidR="00E57464" w:rsidRP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7464">
              <w:rPr>
                <w:rFonts w:ascii="Times New Roman" w:hAnsi="Times New Roman" w:cs="Times New Roman"/>
              </w:rPr>
              <w:t xml:space="preserve">С « Билайн» и « МТС» - только 8(34766)2-29-19 диспетчер пожарной части </w:t>
            </w:r>
          </w:p>
        </w:tc>
      </w:tr>
      <w:tr w:rsidR="00E57464" w:rsidRPr="00E57464" w:rsidTr="00E57464">
        <w:tc>
          <w:tcPr>
            <w:tcW w:w="7763" w:type="dxa"/>
          </w:tcPr>
          <w:p w:rsidR="00E57464" w:rsidRP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7464">
              <w:rPr>
                <w:rFonts w:ascii="Times New Roman" w:hAnsi="Times New Roman" w:cs="Times New Roman"/>
              </w:rPr>
              <w:t>8(34766) 2-26-20 диспетчер  ЕДДС(112) г. Благовещенск.</w:t>
            </w:r>
          </w:p>
        </w:tc>
      </w:tr>
      <w:tr w:rsidR="00E57464" w:rsidRPr="00E57464" w:rsidTr="00E57464">
        <w:tc>
          <w:tcPr>
            <w:tcW w:w="7763" w:type="dxa"/>
          </w:tcPr>
          <w:p w:rsid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7464">
              <w:rPr>
                <w:rFonts w:ascii="Times New Roman" w:hAnsi="Times New Roman" w:cs="Times New Roman"/>
                <w:b/>
                <w:u w:val="single"/>
              </w:rPr>
              <w:t>Стационарная связь:</w:t>
            </w:r>
          </w:p>
          <w:p w:rsid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7464">
              <w:rPr>
                <w:rFonts w:ascii="Times New Roman" w:hAnsi="Times New Roman" w:cs="Times New Roman"/>
              </w:rPr>
              <w:t>01</w:t>
            </w:r>
          </w:p>
          <w:p w:rsid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7464">
              <w:rPr>
                <w:rFonts w:ascii="Times New Roman" w:hAnsi="Times New Roman" w:cs="Times New Roman"/>
              </w:rPr>
              <w:t>2-29-19 пожарная часть</w:t>
            </w:r>
          </w:p>
          <w:p w:rsid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57464">
              <w:rPr>
                <w:rFonts w:ascii="Times New Roman" w:hAnsi="Times New Roman" w:cs="Times New Roman"/>
              </w:rPr>
              <w:t>2-26-20 ЕДДС (112)</w:t>
            </w:r>
          </w:p>
          <w:p w:rsidR="00E57464" w:rsidRPr="00E57464" w:rsidRDefault="00E57464" w:rsidP="00776F0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CA8" w:rsidRPr="00E57464" w:rsidRDefault="00752CA8" w:rsidP="00E57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CA8" w:rsidRPr="00E57464" w:rsidSect="007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C7C"/>
    <w:rsid w:val="00352C7C"/>
    <w:rsid w:val="00752CA8"/>
    <w:rsid w:val="00E57464"/>
    <w:rsid w:val="00F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464"/>
    <w:pPr>
      <w:spacing w:after="0" w:line="240" w:lineRule="auto"/>
    </w:pPr>
  </w:style>
  <w:style w:type="table" w:styleId="a5">
    <w:name w:val="Table Grid"/>
    <w:basedOn w:val="a1"/>
    <w:uiPriority w:val="59"/>
    <w:rsid w:val="00E57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78B5-AA64-4CA6-AB5F-04D5886E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2018-10-29T05:12:00Z</dcterms:created>
  <dcterms:modified xsi:type="dcterms:W3CDTF">2018-10-29T05:43:00Z</dcterms:modified>
</cp:coreProperties>
</file>