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75" w:rsidRDefault="00DE6575" w:rsidP="00423DD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423DD4" w:rsidTr="0013001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3DD4" w:rsidRPr="00423DD4" w:rsidRDefault="00423DD4" w:rsidP="0013001E">
            <w:pPr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  <w:p w:rsidR="00423DD4" w:rsidRPr="00423DD4" w:rsidRDefault="00423DD4" w:rsidP="00423DD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423DD4"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423DD4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23DD4">
              <w:rPr>
                <w:b/>
                <w:sz w:val="18"/>
                <w:szCs w:val="18"/>
              </w:rPr>
              <w:t>Ы</w:t>
            </w:r>
          </w:p>
          <w:p w:rsidR="00423DD4" w:rsidRPr="00423DD4" w:rsidRDefault="00423DD4" w:rsidP="00423DD4">
            <w:pPr>
              <w:pStyle w:val="a5"/>
              <w:jc w:val="center"/>
              <w:rPr>
                <w:rFonts w:ascii="Bashkort" w:hAnsi="Bashkort"/>
                <w:b/>
                <w:bCs/>
                <w:sz w:val="18"/>
                <w:szCs w:val="18"/>
              </w:rPr>
            </w:pPr>
            <w:r w:rsidRPr="00423DD4"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 w:rsidRPr="00423DD4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23DD4">
              <w:rPr>
                <w:b/>
                <w:sz w:val="18"/>
                <w:szCs w:val="18"/>
              </w:rPr>
              <w:t>Е ХАКИМИӘТЕ</w:t>
            </w:r>
          </w:p>
          <w:p w:rsidR="00423DD4" w:rsidRPr="00423DD4" w:rsidRDefault="00423DD4" w:rsidP="0013001E">
            <w:pPr>
              <w:tabs>
                <w:tab w:val="center" w:pos="198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23DD4" w:rsidRPr="00423DD4" w:rsidRDefault="00423DD4" w:rsidP="0013001E">
            <w:pPr>
              <w:jc w:val="center"/>
              <w:rPr>
                <w:sz w:val="18"/>
                <w:szCs w:val="18"/>
              </w:rPr>
            </w:pPr>
            <w:r w:rsidRPr="00423DD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3DD4" w:rsidRPr="00423DD4" w:rsidRDefault="00423DD4" w:rsidP="0013001E">
            <w:pPr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  <w:p w:rsidR="00423DD4" w:rsidRPr="00423DD4" w:rsidRDefault="00423DD4" w:rsidP="00423DD4">
            <w:pPr>
              <w:pStyle w:val="a5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423DD4">
              <w:rPr>
                <w:rFonts w:eastAsiaTheme="minorEastAsia"/>
                <w:b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423DD4" w:rsidRPr="00423DD4" w:rsidRDefault="00423DD4" w:rsidP="00423DD4">
            <w:pPr>
              <w:pStyle w:val="a5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423DD4">
              <w:rPr>
                <w:rFonts w:eastAsiaTheme="minorEastAsia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423DD4" w:rsidRPr="00423DD4" w:rsidRDefault="00423DD4" w:rsidP="00423DD4">
            <w:pPr>
              <w:pStyle w:val="a5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423DD4">
              <w:rPr>
                <w:rFonts w:eastAsiaTheme="minorEastAsia"/>
                <w:b/>
                <w:bCs/>
                <w:sz w:val="18"/>
                <w:szCs w:val="18"/>
              </w:rPr>
              <w:t>РЕСПУБЛИКИ   БАШКОРТОСТАН</w:t>
            </w:r>
          </w:p>
          <w:p w:rsidR="00423DD4" w:rsidRPr="00423DD4" w:rsidRDefault="00423DD4" w:rsidP="0013001E">
            <w:pPr>
              <w:jc w:val="center"/>
              <w:rPr>
                <w:b/>
                <w:sz w:val="18"/>
                <w:szCs w:val="18"/>
              </w:rPr>
            </w:pPr>
          </w:p>
          <w:p w:rsidR="00423DD4" w:rsidRPr="00423DD4" w:rsidRDefault="00423DD4" w:rsidP="0013001E">
            <w:pPr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</w:tc>
      </w:tr>
    </w:tbl>
    <w:p w:rsidR="00423DD4" w:rsidRDefault="00423DD4" w:rsidP="00423DD4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423DD4" w:rsidRDefault="000D669C" w:rsidP="00423D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22</w:t>
      </w:r>
      <w:r w:rsidR="00423DD4">
        <w:rPr>
          <w:b/>
          <w:sz w:val="28"/>
          <w:szCs w:val="28"/>
        </w:rPr>
        <w:t xml:space="preserve">» ноябрь 2018 </w:t>
      </w:r>
      <w:proofErr w:type="spellStart"/>
      <w:r w:rsidR="00423DD4">
        <w:rPr>
          <w:b/>
          <w:sz w:val="28"/>
          <w:szCs w:val="28"/>
        </w:rPr>
        <w:t>й</w:t>
      </w:r>
      <w:proofErr w:type="spellEnd"/>
      <w:r w:rsidR="00423DD4">
        <w:rPr>
          <w:b/>
          <w:sz w:val="28"/>
          <w:szCs w:val="28"/>
        </w:rPr>
        <w:t xml:space="preserve">.            </w:t>
      </w:r>
      <w:r w:rsidR="00EC200C">
        <w:rPr>
          <w:b/>
          <w:sz w:val="28"/>
          <w:szCs w:val="28"/>
        </w:rPr>
        <w:t xml:space="preserve">          № 53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 xml:space="preserve">      «22</w:t>
      </w:r>
      <w:r w:rsidR="00423DD4">
        <w:rPr>
          <w:b/>
          <w:sz w:val="28"/>
          <w:szCs w:val="28"/>
        </w:rPr>
        <w:t>»  ноября   2018 г.</w:t>
      </w:r>
    </w:p>
    <w:p w:rsidR="00423DD4" w:rsidRPr="00423DD4" w:rsidRDefault="00423DD4" w:rsidP="00A3549B">
      <w:pPr>
        <w:pStyle w:val="ConsPlusNormal"/>
        <w:rPr>
          <w:rFonts w:ascii="Times New Roman" w:hAnsi="Times New Roman" w:cs="Times New Roman"/>
          <w:b/>
          <w:color w:val="22252D"/>
          <w:sz w:val="28"/>
          <w:szCs w:val="28"/>
        </w:rPr>
      </w:pPr>
    </w:p>
    <w:p w:rsidR="00DE6575" w:rsidRPr="00423DD4" w:rsidRDefault="00DE6575" w:rsidP="00485BB5">
      <w:pPr>
        <w:pStyle w:val="ConsPlusNormal"/>
        <w:jc w:val="center"/>
        <w:rPr>
          <w:rFonts w:ascii="Times New Roman" w:hAnsi="Times New Roman" w:cs="Times New Roman"/>
          <w:b/>
          <w:color w:val="22252D"/>
          <w:sz w:val="28"/>
          <w:szCs w:val="28"/>
        </w:rPr>
      </w:pPr>
      <w:r w:rsidRPr="00423DD4">
        <w:rPr>
          <w:rFonts w:ascii="Times New Roman" w:hAnsi="Times New Roman" w:cs="Times New Roman"/>
          <w:b/>
          <w:color w:val="22252D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DE6575" w:rsidRPr="00485BB5" w:rsidRDefault="00DE6575" w:rsidP="00485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485BB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485BB5">
        <w:rPr>
          <w:b w:val="0"/>
          <w:bCs w:val="0"/>
          <w:sz w:val="28"/>
          <w:szCs w:val="28"/>
        </w:rPr>
        <w:t xml:space="preserve">В соответствии с Федеральным </w:t>
      </w:r>
      <w:hyperlink r:id="rId7" w:history="1">
        <w:r w:rsidRPr="00036AEF">
          <w:rPr>
            <w:b w:val="0"/>
            <w:bCs w:val="0"/>
            <w:color w:val="000000" w:themeColor="text1"/>
            <w:sz w:val="28"/>
            <w:szCs w:val="28"/>
          </w:rPr>
          <w:t>законом</w:t>
        </w:r>
      </w:hyperlink>
      <w:r w:rsidRPr="00485BB5">
        <w:rPr>
          <w:b w:val="0"/>
          <w:bCs w:val="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8" w:history="1">
        <w:r w:rsidRPr="00036AEF">
          <w:rPr>
            <w:b w:val="0"/>
            <w:bCs w:val="0"/>
            <w:color w:val="000000" w:themeColor="text1"/>
            <w:sz w:val="28"/>
            <w:szCs w:val="28"/>
          </w:rPr>
          <w:t>Постановлением</w:t>
        </w:r>
      </w:hyperlink>
      <w:r w:rsidRPr="00485BB5">
        <w:rPr>
          <w:b w:val="0"/>
          <w:bCs w:val="0"/>
          <w:sz w:val="28"/>
          <w:szCs w:val="28"/>
        </w:rPr>
        <w:t xml:space="preserve"> Правительства Российской Федерации от 16 мая 2011 года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485BB5">
        <w:rPr>
          <w:b w:val="0"/>
          <w:bCs w:val="0"/>
          <w:color w:val="22252D"/>
          <w:sz w:val="28"/>
          <w:szCs w:val="28"/>
        </w:rPr>
        <w:t>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</w:t>
      </w:r>
      <w:proofErr w:type="gramEnd"/>
      <w:r w:rsidRPr="00485BB5">
        <w:rPr>
          <w:b w:val="0"/>
          <w:bCs w:val="0"/>
          <w:color w:val="22252D"/>
          <w:sz w:val="28"/>
          <w:szCs w:val="28"/>
        </w:rPr>
        <w:t xml:space="preserve"> регламентов предоставления государственных услуг»</w:t>
      </w:r>
      <w:r w:rsidRPr="00485BB5">
        <w:rPr>
          <w:b w:val="0"/>
          <w:bCs w:val="0"/>
          <w:sz w:val="28"/>
          <w:szCs w:val="28"/>
        </w:rPr>
        <w:t xml:space="preserve">, в целях повышения качества предоставления </w:t>
      </w:r>
      <w:r>
        <w:rPr>
          <w:b w:val="0"/>
          <w:bCs w:val="0"/>
          <w:sz w:val="28"/>
          <w:szCs w:val="28"/>
        </w:rPr>
        <w:t>муниципальных</w:t>
      </w:r>
      <w:r w:rsidRPr="00485BB5">
        <w:rPr>
          <w:b w:val="0"/>
          <w:bCs w:val="0"/>
          <w:sz w:val="28"/>
          <w:szCs w:val="28"/>
        </w:rPr>
        <w:t xml:space="preserve"> услуг</w:t>
      </w:r>
      <w:r>
        <w:rPr>
          <w:b w:val="0"/>
          <w:bCs w:val="0"/>
          <w:sz w:val="28"/>
          <w:szCs w:val="28"/>
        </w:rPr>
        <w:t xml:space="preserve">, Администрация сельского поселения </w:t>
      </w:r>
      <w:proofErr w:type="spellStart"/>
      <w:r w:rsidR="00A3549B">
        <w:rPr>
          <w:b w:val="0"/>
          <w:bCs w:val="0"/>
          <w:sz w:val="28"/>
          <w:szCs w:val="28"/>
        </w:rPr>
        <w:t>Удельно</w:t>
      </w:r>
      <w:proofErr w:type="spellEnd"/>
      <w:r w:rsidR="00A3549B">
        <w:rPr>
          <w:b w:val="0"/>
          <w:bCs w:val="0"/>
          <w:sz w:val="28"/>
          <w:szCs w:val="28"/>
        </w:rPr>
        <w:t xml:space="preserve"> -</w:t>
      </w:r>
      <w:r w:rsidR="00246087">
        <w:rPr>
          <w:b w:val="0"/>
          <w:bCs w:val="0"/>
          <w:sz w:val="28"/>
          <w:szCs w:val="28"/>
        </w:rPr>
        <w:t xml:space="preserve"> </w:t>
      </w:r>
      <w:proofErr w:type="spellStart"/>
      <w:r w:rsidR="00A3549B">
        <w:rPr>
          <w:b w:val="0"/>
          <w:bCs w:val="0"/>
          <w:sz w:val="28"/>
          <w:szCs w:val="28"/>
        </w:rPr>
        <w:t>Дуванейский</w:t>
      </w:r>
      <w:proofErr w:type="spellEnd"/>
      <w:r w:rsidR="00A3549B">
        <w:rPr>
          <w:b w:val="0"/>
          <w:bCs w:val="0"/>
          <w:sz w:val="28"/>
          <w:szCs w:val="28"/>
        </w:rPr>
        <w:t xml:space="preserve"> сельсовет</w:t>
      </w:r>
      <w:r>
        <w:rPr>
          <w:b w:val="0"/>
          <w:bCs w:val="0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DE6575" w:rsidRPr="00267468" w:rsidRDefault="00DE6575" w:rsidP="00485BB5">
      <w:pPr>
        <w:pStyle w:val="ConsPlusNormal"/>
        <w:tabs>
          <w:tab w:val="left" w:pos="426"/>
          <w:tab w:val="left" w:pos="851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E6575" w:rsidRDefault="00DE6575" w:rsidP="00485BB5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DE6575" w:rsidRDefault="00DE6575" w:rsidP="000211EC">
      <w:pPr>
        <w:pStyle w:val="ConsPlusNormal"/>
        <w:numPr>
          <w:ilvl w:val="1"/>
          <w:numId w:val="2"/>
        </w:numPr>
        <w:tabs>
          <w:tab w:val="left" w:pos="426"/>
          <w:tab w:val="left" w:pos="1134"/>
        </w:tabs>
        <w:spacing w:line="240" w:lineRule="atLeast"/>
        <w:ind w:hanging="530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</w:t>
      </w:r>
      <w:r w:rsidRPr="000211EC">
        <w:rPr>
          <w:rFonts w:ascii="Times New Roman" w:hAnsi="Times New Roman" w:cs="Times New Roman"/>
          <w:sz w:val="28"/>
          <w:szCs w:val="28"/>
        </w:rPr>
        <w:t>регламентов исполнения муниципальных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575" w:rsidRDefault="00DE6575" w:rsidP="000211EC">
      <w:pPr>
        <w:pStyle w:val="ConsPlusNormal"/>
        <w:numPr>
          <w:ilvl w:val="1"/>
          <w:numId w:val="2"/>
        </w:numPr>
        <w:tabs>
          <w:tab w:val="left" w:pos="426"/>
          <w:tab w:val="left" w:pos="1134"/>
        </w:tabs>
        <w:spacing w:line="240" w:lineRule="atLeast"/>
        <w:ind w:hanging="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211EC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</w:t>
      </w:r>
      <w:r w:rsidRPr="000211EC">
        <w:rPr>
          <w:rFonts w:ascii="Times New Roman" w:hAnsi="Times New Roman" w:cs="Times New Roman"/>
          <w:sz w:val="28"/>
          <w:szCs w:val="28"/>
        </w:rPr>
        <w:t>регламентов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услуг.</w:t>
      </w:r>
    </w:p>
    <w:p w:rsidR="00DE6575" w:rsidRPr="000211EC" w:rsidRDefault="00DE6575" w:rsidP="000211EC">
      <w:pPr>
        <w:pStyle w:val="ConsPlusNormal"/>
        <w:numPr>
          <w:ilvl w:val="1"/>
          <w:numId w:val="2"/>
        </w:numPr>
        <w:tabs>
          <w:tab w:val="left" w:pos="426"/>
          <w:tab w:val="left" w:pos="1134"/>
        </w:tabs>
        <w:spacing w:line="240" w:lineRule="atLeast"/>
        <w:ind w:hanging="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услуг.</w:t>
      </w:r>
    </w:p>
    <w:p w:rsidR="00DE6575" w:rsidRPr="00EC200C" w:rsidRDefault="00DE6575" w:rsidP="00EC200C">
      <w:pPr>
        <w:pStyle w:val="ConsPlusNormal"/>
        <w:jc w:val="both"/>
        <w:rPr>
          <w:rFonts w:ascii="Times New Roman" w:hAnsi="Times New Roman" w:cs="Times New Roman"/>
          <w:b/>
          <w:color w:val="22252D"/>
          <w:sz w:val="28"/>
          <w:szCs w:val="28"/>
        </w:rPr>
      </w:pPr>
      <w:r w:rsidRPr="00715E44">
        <w:rPr>
          <w:sz w:val="28"/>
          <w:szCs w:val="28"/>
        </w:rPr>
        <w:t xml:space="preserve">2. </w:t>
      </w:r>
      <w:r w:rsidRPr="00EC200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A3549B" w:rsidRPr="00EC200C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 w:rsidRPr="00EC200C">
        <w:rPr>
          <w:rFonts w:ascii="Times New Roman" w:hAnsi="Times New Roman" w:cs="Times New Roman"/>
          <w:sz w:val="28"/>
          <w:szCs w:val="28"/>
        </w:rPr>
        <w:t xml:space="preserve"> </w:t>
      </w:r>
      <w:r w:rsidR="00246087" w:rsidRPr="00EC20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46087" w:rsidRPr="00EC200C">
        <w:rPr>
          <w:rFonts w:ascii="Times New Roman" w:hAnsi="Times New Roman" w:cs="Times New Roman"/>
          <w:sz w:val="28"/>
          <w:szCs w:val="28"/>
        </w:rPr>
        <w:t>Д</w:t>
      </w:r>
      <w:r w:rsidR="00A3549B" w:rsidRPr="00EC200C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="00A3549B" w:rsidRPr="00EC200C">
        <w:rPr>
          <w:rFonts w:ascii="Times New Roman" w:hAnsi="Times New Roman" w:cs="Times New Roman"/>
          <w:sz w:val="28"/>
          <w:szCs w:val="28"/>
        </w:rPr>
        <w:t xml:space="preserve"> </w:t>
      </w:r>
      <w:r w:rsidRPr="00EC200C">
        <w:rPr>
          <w:rFonts w:ascii="Times New Roman" w:hAnsi="Times New Roman" w:cs="Times New Roman"/>
          <w:sz w:val="28"/>
          <w:szCs w:val="28"/>
        </w:rPr>
        <w:t>сельс</w:t>
      </w:r>
      <w:r w:rsidR="00A3549B" w:rsidRPr="00EC200C">
        <w:rPr>
          <w:rFonts w:ascii="Times New Roman" w:hAnsi="Times New Roman" w:cs="Times New Roman"/>
          <w:sz w:val="28"/>
          <w:szCs w:val="28"/>
        </w:rPr>
        <w:t>о</w:t>
      </w:r>
      <w:r w:rsidRPr="00EC200C">
        <w:rPr>
          <w:rFonts w:ascii="Times New Roman" w:hAnsi="Times New Roman" w:cs="Times New Roman"/>
          <w:sz w:val="28"/>
          <w:szCs w:val="28"/>
        </w:rPr>
        <w:t>вет муниципального района Благовещенский район Республики Башкортостан №</w:t>
      </w:r>
      <w:r w:rsidR="00A3549B" w:rsidRPr="00EC200C">
        <w:rPr>
          <w:rFonts w:ascii="Times New Roman" w:hAnsi="Times New Roman" w:cs="Times New Roman"/>
          <w:sz w:val="28"/>
          <w:szCs w:val="28"/>
        </w:rPr>
        <w:t xml:space="preserve"> </w:t>
      </w:r>
      <w:r w:rsidR="00EC200C" w:rsidRPr="00EC200C">
        <w:rPr>
          <w:rFonts w:ascii="Times New Roman" w:hAnsi="Times New Roman" w:cs="Times New Roman"/>
          <w:bCs/>
          <w:sz w:val="28"/>
          <w:szCs w:val="28"/>
        </w:rPr>
        <w:t xml:space="preserve">30 от 09.07.2018 </w:t>
      </w:r>
      <w:r w:rsidRPr="00EC200C">
        <w:rPr>
          <w:rFonts w:ascii="Times New Roman" w:hAnsi="Times New Roman" w:cs="Times New Roman"/>
          <w:sz w:val="28"/>
          <w:szCs w:val="28"/>
        </w:rPr>
        <w:t>г. «</w:t>
      </w:r>
      <w:r w:rsidR="00EC200C" w:rsidRPr="00EC200C">
        <w:rPr>
          <w:rFonts w:ascii="Times New Roman" w:hAnsi="Times New Roman" w:cs="Times New Roman"/>
          <w:color w:val="22252D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EC200C">
        <w:rPr>
          <w:rFonts w:ascii="Times New Roman" w:hAnsi="Times New Roman" w:cs="Times New Roman"/>
          <w:sz w:val="28"/>
          <w:szCs w:val="28"/>
        </w:rPr>
        <w:t xml:space="preserve">» признать утратившим силу. </w:t>
      </w:r>
    </w:p>
    <w:p w:rsidR="00EC200C" w:rsidRDefault="00EC200C" w:rsidP="00715E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be-BY"/>
        </w:rPr>
      </w:pPr>
    </w:p>
    <w:p w:rsidR="00DE6575" w:rsidRPr="00715E44" w:rsidRDefault="00DE6575" w:rsidP="00715E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C200C">
        <w:rPr>
          <w:b w:val="0"/>
          <w:bCs w:val="0"/>
          <w:sz w:val="28"/>
          <w:szCs w:val="28"/>
          <w:lang w:val="be-BY"/>
        </w:rPr>
        <w:lastRenderedPageBreak/>
        <w:t xml:space="preserve">3. </w:t>
      </w:r>
      <w:r w:rsidR="00036AEF" w:rsidRPr="00EC200C">
        <w:rPr>
          <w:b w:val="0"/>
          <w:bCs w:val="0"/>
          <w:sz w:val="28"/>
          <w:szCs w:val="28"/>
          <w:lang w:val="be-BY"/>
        </w:rPr>
        <w:t xml:space="preserve">Специалисту 1 категории Администрации </w:t>
      </w:r>
      <w:r w:rsidR="00036AEF" w:rsidRPr="00EC200C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36AEF" w:rsidRPr="00EC200C">
        <w:rPr>
          <w:b w:val="0"/>
          <w:bCs w:val="0"/>
          <w:sz w:val="28"/>
          <w:szCs w:val="28"/>
        </w:rPr>
        <w:t>Удельно</w:t>
      </w:r>
      <w:proofErr w:type="spellEnd"/>
      <w:r w:rsidR="00036AEF" w:rsidRPr="00EC200C">
        <w:rPr>
          <w:b w:val="0"/>
          <w:bCs w:val="0"/>
          <w:sz w:val="28"/>
          <w:szCs w:val="28"/>
        </w:rPr>
        <w:t xml:space="preserve"> –</w:t>
      </w:r>
      <w:proofErr w:type="spellStart"/>
      <w:r w:rsidR="00036AEF" w:rsidRPr="00EC200C">
        <w:rPr>
          <w:b w:val="0"/>
          <w:bCs w:val="0"/>
          <w:sz w:val="28"/>
          <w:szCs w:val="28"/>
        </w:rPr>
        <w:t>Дуванейский</w:t>
      </w:r>
      <w:proofErr w:type="spellEnd"/>
      <w:r w:rsidR="00036AEF" w:rsidRPr="00EC200C">
        <w:rPr>
          <w:b w:val="0"/>
          <w:bCs w:val="0"/>
          <w:sz w:val="28"/>
          <w:szCs w:val="28"/>
        </w:rPr>
        <w:t xml:space="preserve">  сельсовет </w:t>
      </w:r>
      <w:r w:rsidRPr="00EC200C">
        <w:rPr>
          <w:b w:val="0"/>
          <w:bCs w:val="0"/>
          <w:sz w:val="28"/>
          <w:szCs w:val="28"/>
          <w:lang w:val="be-BY"/>
        </w:rPr>
        <w:t>разместить  настоящее постановление на</w:t>
      </w:r>
      <w:r w:rsidRPr="00715E44">
        <w:rPr>
          <w:b w:val="0"/>
          <w:bCs w:val="0"/>
          <w:sz w:val="28"/>
          <w:szCs w:val="28"/>
          <w:lang w:val="be-BY"/>
        </w:rPr>
        <w:t xml:space="preserve"> официальном сайте Администрации </w:t>
      </w:r>
      <w:r w:rsidRPr="00715E44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A3549B">
        <w:rPr>
          <w:b w:val="0"/>
          <w:bCs w:val="0"/>
          <w:sz w:val="28"/>
          <w:szCs w:val="28"/>
        </w:rPr>
        <w:t>Удельно</w:t>
      </w:r>
      <w:proofErr w:type="spellEnd"/>
      <w:r w:rsidR="00A3549B">
        <w:rPr>
          <w:b w:val="0"/>
          <w:bCs w:val="0"/>
          <w:sz w:val="28"/>
          <w:szCs w:val="28"/>
        </w:rPr>
        <w:t xml:space="preserve"> –</w:t>
      </w:r>
      <w:proofErr w:type="spellStart"/>
      <w:r w:rsidR="00A3549B">
        <w:rPr>
          <w:b w:val="0"/>
          <w:bCs w:val="0"/>
          <w:sz w:val="28"/>
          <w:szCs w:val="28"/>
        </w:rPr>
        <w:t>Дуванейский</w:t>
      </w:r>
      <w:proofErr w:type="spellEnd"/>
      <w:r w:rsidR="00A3549B">
        <w:rPr>
          <w:b w:val="0"/>
          <w:bCs w:val="0"/>
          <w:sz w:val="28"/>
          <w:szCs w:val="28"/>
        </w:rPr>
        <w:t xml:space="preserve"> </w:t>
      </w:r>
      <w:r w:rsidRPr="00715E44">
        <w:rPr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715E44">
        <w:rPr>
          <w:b w:val="0"/>
          <w:bCs w:val="0"/>
          <w:sz w:val="28"/>
          <w:szCs w:val="28"/>
          <w:lang w:val="be-BY"/>
        </w:rPr>
        <w:t>в сети “Интернет”.</w:t>
      </w:r>
    </w:p>
    <w:p w:rsidR="00DE6575" w:rsidRPr="0046137D" w:rsidRDefault="00DE6575" w:rsidP="00715E44">
      <w:pPr>
        <w:pStyle w:val="ConsPlusNormal"/>
        <w:numPr>
          <w:ilvl w:val="0"/>
          <w:numId w:val="4"/>
        </w:numPr>
        <w:tabs>
          <w:tab w:val="left" w:pos="426"/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26A">
        <w:rPr>
          <w:rFonts w:ascii="Times New Roman" w:hAnsi="Times New Roman" w:cs="Times New Roman"/>
          <w:sz w:val="28"/>
          <w:szCs w:val="28"/>
        </w:rPr>
        <w:t>Контроль</w:t>
      </w:r>
      <w:r w:rsidR="00246087">
        <w:rPr>
          <w:rFonts w:ascii="Times New Roman" w:hAnsi="Times New Roman" w:cs="Times New Roman"/>
          <w:sz w:val="28"/>
          <w:szCs w:val="28"/>
        </w:rPr>
        <w:t xml:space="preserve"> </w:t>
      </w:r>
      <w:r w:rsidRPr="00DA42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A42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DE6575" w:rsidRDefault="00DE6575" w:rsidP="00485BB5">
      <w:pPr>
        <w:pStyle w:val="a4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549B" w:rsidRDefault="00DE6575" w:rsidP="00A3549B">
      <w:pPr>
        <w:pStyle w:val="a4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5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 С. Жилина</w:t>
      </w:r>
    </w:p>
    <w:p w:rsidR="00A3549B" w:rsidRDefault="00A3549B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D669C" w:rsidRDefault="000D669C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D4" w:rsidRDefault="00CC53AD" w:rsidP="00A354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575" w:rsidRPr="00A0501A" w:rsidRDefault="00246087" w:rsidP="00246087">
      <w:pPr>
        <w:pStyle w:val="ConsPlusNormal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E6575" w:rsidRPr="00A0501A">
        <w:rPr>
          <w:rFonts w:ascii="Times New Roman" w:hAnsi="Times New Roman" w:cs="Times New Roman"/>
          <w:sz w:val="28"/>
          <w:szCs w:val="28"/>
        </w:rPr>
        <w:t>Утвержден</w:t>
      </w:r>
    </w:p>
    <w:p w:rsidR="00DE6575" w:rsidRPr="00926355" w:rsidRDefault="00DE6575" w:rsidP="00246087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 w:rsidRPr="00926355">
        <w:rPr>
          <w:b w:val="0"/>
          <w:bCs w:val="0"/>
          <w:sz w:val="28"/>
          <w:szCs w:val="28"/>
        </w:rPr>
        <w:t>постановлением Администрации</w:t>
      </w:r>
    </w:p>
    <w:p w:rsidR="00DE6575" w:rsidRDefault="00DE6575" w:rsidP="00246087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</w:p>
    <w:p w:rsidR="00DE6575" w:rsidRDefault="00A3549B" w:rsidP="00246087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Удельно</w:t>
      </w:r>
      <w:proofErr w:type="spellEnd"/>
      <w:r>
        <w:rPr>
          <w:b w:val="0"/>
          <w:bCs w:val="0"/>
          <w:sz w:val="28"/>
          <w:szCs w:val="28"/>
        </w:rPr>
        <w:t xml:space="preserve"> - </w:t>
      </w:r>
      <w:proofErr w:type="spellStart"/>
      <w:r>
        <w:rPr>
          <w:b w:val="0"/>
          <w:bCs w:val="0"/>
          <w:sz w:val="28"/>
          <w:szCs w:val="28"/>
        </w:rPr>
        <w:t>Дуванейский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</w:t>
      </w:r>
    </w:p>
    <w:p w:rsidR="00DE6575" w:rsidRDefault="00DE6575" w:rsidP="00246087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муниципального района</w:t>
      </w:r>
    </w:p>
    <w:p w:rsidR="00DE6575" w:rsidRDefault="00DE6575" w:rsidP="00246087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Благовещенский район</w:t>
      </w:r>
    </w:p>
    <w:p w:rsidR="00246087" w:rsidRDefault="00DE6575" w:rsidP="00246087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Республики Башкортостан</w:t>
      </w:r>
    </w:p>
    <w:p w:rsidR="00DE6575" w:rsidRPr="00246087" w:rsidRDefault="00423DD4" w:rsidP="00246087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 w:rsidRPr="00246087">
        <w:rPr>
          <w:b w:val="0"/>
          <w:sz w:val="28"/>
          <w:szCs w:val="28"/>
        </w:rPr>
        <w:t>О</w:t>
      </w:r>
      <w:r w:rsidR="00DE6575" w:rsidRPr="00246087">
        <w:rPr>
          <w:b w:val="0"/>
          <w:sz w:val="28"/>
          <w:szCs w:val="28"/>
        </w:rPr>
        <w:t>т</w:t>
      </w:r>
      <w:r w:rsidR="000D669C">
        <w:rPr>
          <w:b w:val="0"/>
          <w:sz w:val="28"/>
          <w:szCs w:val="28"/>
        </w:rPr>
        <w:t xml:space="preserve"> 22</w:t>
      </w:r>
      <w:r w:rsidRPr="00246087">
        <w:rPr>
          <w:b w:val="0"/>
          <w:sz w:val="28"/>
          <w:szCs w:val="28"/>
        </w:rPr>
        <w:t>.11.2018г.</w:t>
      </w:r>
      <w:r w:rsidR="00DE6575" w:rsidRPr="00246087">
        <w:rPr>
          <w:b w:val="0"/>
          <w:sz w:val="28"/>
          <w:szCs w:val="28"/>
        </w:rPr>
        <w:t xml:space="preserve"> №</w:t>
      </w:r>
      <w:r w:rsidRPr="00246087">
        <w:rPr>
          <w:b w:val="0"/>
          <w:sz w:val="28"/>
          <w:szCs w:val="28"/>
        </w:rPr>
        <w:t xml:space="preserve"> 54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F27406" w:rsidRDefault="00DE6575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F27406">
        <w:rPr>
          <w:rFonts w:ascii="Times New Roman" w:hAnsi="Times New Roman" w:cs="Times New Roman"/>
          <w:sz w:val="28"/>
          <w:szCs w:val="28"/>
        </w:rPr>
        <w:t>ПОРЯДОК</w:t>
      </w:r>
    </w:p>
    <w:p w:rsidR="00DE6575" w:rsidRPr="00F27406" w:rsidRDefault="00DE6575" w:rsidP="00635E7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06">
        <w:rPr>
          <w:rFonts w:ascii="Times New Roman" w:hAnsi="Times New Roman" w:cs="Times New Roman"/>
          <w:sz w:val="28"/>
          <w:szCs w:val="28"/>
        </w:rPr>
        <w:t>ИСПОЛНЕНИЯ МУНИЦИПАЛЬНЫХ ФУНКЦИЙ</w:t>
      </w:r>
    </w:p>
    <w:p w:rsidR="00DE6575" w:rsidRPr="00F27406" w:rsidRDefault="00DE6575" w:rsidP="00F27406">
      <w:pPr>
        <w:spacing w:line="240" w:lineRule="atLeast"/>
        <w:ind w:firstLine="709"/>
        <w:rPr>
          <w:sz w:val="28"/>
          <w:szCs w:val="28"/>
        </w:rPr>
      </w:pPr>
    </w:p>
    <w:p w:rsidR="00DE6575" w:rsidRPr="00F27406" w:rsidRDefault="00DE6575" w:rsidP="00F2740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6575" w:rsidRPr="00F27406" w:rsidRDefault="00DE6575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F324E3" w:rsidRDefault="00DE6575" w:rsidP="00F324E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324E3">
        <w:rPr>
          <w:b w:val="0"/>
          <w:bCs w:val="0"/>
          <w:sz w:val="28"/>
          <w:szCs w:val="28"/>
        </w:rPr>
        <w:t xml:space="preserve">1.1. Настоящий Порядок устанавливает требования к разработке и утверждению Администрацией сельского поселения </w:t>
      </w:r>
      <w:proofErr w:type="spellStart"/>
      <w:r w:rsidR="00A3549B">
        <w:rPr>
          <w:b w:val="0"/>
          <w:bCs w:val="0"/>
          <w:sz w:val="28"/>
          <w:szCs w:val="28"/>
        </w:rPr>
        <w:t>Удельно</w:t>
      </w:r>
      <w:proofErr w:type="spellEnd"/>
      <w:r w:rsidR="00A3549B">
        <w:rPr>
          <w:b w:val="0"/>
          <w:bCs w:val="0"/>
          <w:sz w:val="28"/>
          <w:szCs w:val="28"/>
        </w:rPr>
        <w:t xml:space="preserve"> - </w:t>
      </w:r>
      <w:proofErr w:type="spellStart"/>
      <w:r w:rsidR="00A3549B">
        <w:rPr>
          <w:b w:val="0"/>
          <w:bCs w:val="0"/>
          <w:sz w:val="28"/>
          <w:szCs w:val="28"/>
        </w:rPr>
        <w:t>Дуванейский</w:t>
      </w:r>
      <w:proofErr w:type="spellEnd"/>
      <w:r w:rsidR="00A3549B">
        <w:rPr>
          <w:b w:val="0"/>
          <w:bCs w:val="0"/>
          <w:sz w:val="28"/>
          <w:szCs w:val="28"/>
        </w:rPr>
        <w:t xml:space="preserve"> сельсовет</w:t>
      </w:r>
      <w:r w:rsidRPr="00F324E3">
        <w:rPr>
          <w:b w:val="0"/>
          <w:bCs w:val="0"/>
          <w:sz w:val="28"/>
          <w:szCs w:val="28"/>
        </w:rPr>
        <w:t xml:space="preserve"> муниципального района Благовещенский район Республики Башкортостан, муниципальными </w:t>
      </w:r>
      <w:proofErr w:type="gramStart"/>
      <w:r w:rsidRPr="00F324E3">
        <w:rPr>
          <w:b w:val="0"/>
          <w:bCs w:val="0"/>
          <w:sz w:val="28"/>
          <w:szCs w:val="28"/>
        </w:rPr>
        <w:t>учреждениями</w:t>
      </w:r>
      <w:proofErr w:type="gramEnd"/>
      <w:r w:rsidRPr="00F324E3">
        <w:rPr>
          <w:b w:val="0"/>
          <w:bCs w:val="0"/>
          <w:sz w:val="28"/>
          <w:szCs w:val="28"/>
        </w:rPr>
        <w:t xml:space="preserve"> к сфере деятельности которых относится осуществление муниципального контроля (далее – орган, исполняющий муниципальную функции) административных регламентов исполнения муниципальных функций (далее – административные регламенты).</w:t>
      </w:r>
    </w:p>
    <w:p w:rsidR="00DE6575" w:rsidRPr="00CC53AD" w:rsidRDefault="00DE6575" w:rsidP="00CC53A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324E3">
        <w:rPr>
          <w:b w:val="0"/>
          <w:bCs w:val="0"/>
          <w:sz w:val="28"/>
          <w:szCs w:val="28"/>
        </w:rPr>
        <w:t>1.2. Административным регламентом является нормативный правовой акт Администрации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A3549B">
        <w:rPr>
          <w:b w:val="0"/>
          <w:bCs w:val="0"/>
          <w:sz w:val="28"/>
          <w:szCs w:val="28"/>
        </w:rPr>
        <w:t>Удельно</w:t>
      </w:r>
      <w:proofErr w:type="spellEnd"/>
      <w:r w:rsidR="00A3549B">
        <w:rPr>
          <w:b w:val="0"/>
          <w:bCs w:val="0"/>
          <w:sz w:val="28"/>
          <w:szCs w:val="28"/>
        </w:rPr>
        <w:t xml:space="preserve"> -</w:t>
      </w:r>
      <w:r w:rsidR="00CC53AD">
        <w:rPr>
          <w:b w:val="0"/>
          <w:bCs w:val="0"/>
          <w:sz w:val="28"/>
          <w:szCs w:val="28"/>
        </w:rPr>
        <w:t xml:space="preserve"> </w:t>
      </w:r>
      <w:proofErr w:type="spellStart"/>
      <w:r w:rsidR="00A3549B">
        <w:rPr>
          <w:b w:val="0"/>
          <w:bCs w:val="0"/>
          <w:sz w:val="28"/>
          <w:szCs w:val="28"/>
        </w:rPr>
        <w:t>Дуванейский</w:t>
      </w:r>
      <w:proofErr w:type="spellEnd"/>
      <w:r w:rsidR="00A3549B">
        <w:rPr>
          <w:b w:val="0"/>
          <w:bCs w:val="0"/>
          <w:sz w:val="28"/>
          <w:szCs w:val="28"/>
        </w:rPr>
        <w:t xml:space="preserve"> сельсовет</w:t>
      </w:r>
      <w:r>
        <w:rPr>
          <w:b w:val="0"/>
          <w:bCs w:val="0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F27406">
        <w:rPr>
          <w:sz w:val="28"/>
          <w:szCs w:val="28"/>
        </w:rPr>
        <w:t xml:space="preserve">, </w:t>
      </w:r>
      <w:r w:rsidRPr="00CC53AD">
        <w:rPr>
          <w:b w:val="0"/>
          <w:sz w:val="28"/>
          <w:szCs w:val="28"/>
        </w:rPr>
        <w:t>устанавливающий сроки и последовательность административных процедур (действий) органа, исполняющего муниципальную функции при осуществлении муниципального контроля (надзора).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органа, исполняющего муниципальную функции, порядок взаимодействия между его структурными подразделениями и должностными лицами, а также взаимодействие органа, исполняющего муниципальную функции с физическими и юридическими лицами (далее - заинтересованные лица), иными органами государственной власти, органами местного самоуправления, учреждениями и организациями при исполнении муниципальной функции.</w:t>
      </w:r>
      <w:proofErr w:type="gramEnd"/>
    </w:p>
    <w:p w:rsidR="00DE6575" w:rsidRPr="00F324E3" w:rsidRDefault="00DE6575" w:rsidP="00F324E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324E3">
        <w:rPr>
          <w:b w:val="0"/>
          <w:bCs w:val="0"/>
          <w:sz w:val="28"/>
          <w:szCs w:val="28"/>
        </w:rPr>
        <w:t xml:space="preserve">1.3. Административные регламенты разрабатываются управляющим делами Администрации сельского поселения </w:t>
      </w:r>
      <w:proofErr w:type="spellStart"/>
      <w:r w:rsidR="00A3549B">
        <w:rPr>
          <w:b w:val="0"/>
          <w:bCs w:val="0"/>
          <w:sz w:val="28"/>
          <w:szCs w:val="28"/>
        </w:rPr>
        <w:t>Удельно</w:t>
      </w:r>
      <w:proofErr w:type="spellEnd"/>
      <w:r w:rsidR="00A3549B">
        <w:rPr>
          <w:b w:val="0"/>
          <w:bCs w:val="0"/>
          <w:sz w:val="28"/>
          <w:szCs w:val="28"/>
        </w:rPr>
        <w:t xml:space="preserve"> -</w:t>
      </w:r>
      <w:r w:rsidR="00CC53AD">
        <w:rPr>
          <w:b w:val="0"/>
          <w:bCs w:val="0"/>
          <w:sz w:val="28"/>
          <w:szCs w:val="28"/>
        </w:rPr>
        <w:t xml:space="preserve"> </w:t>
      </w:r>
      <w:proofErr w:type="spellStart"/>
      <w:r w:rsidR="00A3549B">
        <w:rPr>
          <w:b w:val="0"/>
          <w:bCs w:val="0"/>
          <w:sz w:val="28"/>
          <w:szCs w:val="28"/>
        </w:rPr>
        <w:t>Дуванейский</w:t>
      </w:r>
      <w:proofErr w:type="spellEnd"/>
      <w:r w:rsidR="00A3549B">
        <w:rPr>
          <w:b w:val="0"/>
          <w:bCs w:val="0"/>
          <w:sz w:val="28"/>
          <w:szCs w:val="28"/>
        </w:rPr>
        <w:t xml:space="preserve"> сельсовет</w:t>
      </w:r>
      <w:r w:rsidRPr="00F324E3">
        <w:rPr>
          <w:b w:val="0"/>
          <w:bCs w:val="0"/>
          <w:sz w:val="28"/>
          <w:szCs w:val="28"/>
        </w:rPr>
        <w:t xml:space="preserve"> муниципального района Благовещенский район Республики Башкортостан, муниципальными учреждениями к сфере деятельности которых относится осуществление муниципального контроля совместно с </w:t>
      </w:r>
      <w:r>
        <w:rPr>
          <w:b w:val="0"/>
          <w:bCs w:val="0"/>
          <w:sz w:val="28"/>
          <w:szCs w:val="28"/>
        </w:rPr>
        <w:t>управляющим делами</w:t>
      </w:r>
      <w:r w:rsidRPr="00F324E3">
        <w:rPr>
          <w:b w:val="0"/>
          <w:bCs w:val="0"/>
          <w:sz w:val="28"/>
          <w:szCs w:val="28"/>
        </w:rPr>
        <w:t xml:space="preserve"> Администрации </w:t>
      </w:r>
      <w:r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A3549B">
        <w:rPr>
          <w:b w:val="0"/>
          <w:bCs w:val="0"/>
          <w:sz w:val="28"/>
          <w:szCs w:val="28"/>
        </w:rPr>
        <w:t>Удельно</w:t>
      </w:r>
      <w:proofErr w:type="spellEnd"/>
      <w:r w:rsidR="00A3549B">
        <w:rPr>
          <w:b w:val="0"/>
          <w:bCs w:val="0"/>
          <w:sz w:val="28"/>
          <w:szCs w:val="28"/>
        </w:rPr>
        <w:t xml:space="preserve"> </w:t>
      </w:r>
      <w:proofErr w:type="gramStart"/>
      <w:r w:rsidR="00A3549B">
        <w:rPr>
          <w:b w:val="0"/>
          <w:bCs w:val="0"/>
          <w:sz w:val="28"/>
          <w:szCs w:val="28"/>
        </w:rPr>
        <w:t>-</w:t>
      </w:r>
      <w:proofErr w:type="spellStart"/>
      <w:r w:rsidR="00A3549B">
        <w:rPr>
          <w:b w:val="0"/>
          <w:bCs w:val="0"/>
          <w:sz w:val="28"/>
          <w:szCs w:val="28"/>
        </w:rPr>
        <w:t>Д</w:t>
      </w:r>
      <w:proofErr w:type="gramEnd"/>
      <w:r w:rsidR="00A3549B">
        <w:rPr>
          <w:b w:val="0"/>
          <w:bCs w:val="0"/>
          <w:sz w:val="28"/>
          <w:szCs w:val="28"/>
        </w:rPr>
        <w:t>уванейский</w:t>
      </w:r>
      <w:proofErr w:type="spellEnd"/>
      <w:r w:rsidR="00A3549B">
        <w:rPr>
          <w:b w:val="0"/>
          <w:bCs w:val="0"/>
          <w:sz w:val="28"/>
          <w:szCs w:val="28"/>
        </w:rPr>
        <w:t xml:space="preserve"> сельсовет</w:t>
      </w:r>
      <w:r>
        <w:rPr>
          <w:b w:val="0"/>
          <w:bCs w:val="0"/>
          <w:sz w:val="28"/>
          <w:szCs w:val="28"/>
        </w:rPr>
        <w:t xml:space="preserve"> муниципального района Благовещенский район </w:t>
      </w:r>
      <w:r>
        <w:rPr>
          <w:b w:val="0"/>
          <w:bCs w:val="0"/>
          <w:sz w:val="28"/>
          <w:szCs w:val="28"/>
        </w:rPr>
        <w:lastRenderedPageBreak/>
        <w:t xml:space="preserve">Республики Башкортостан </w:t>
      </w:r>
      <w:r w:rsidRPr="00F324E3">
        <w:rPr>
          <w:b w:val="0"/>
          <w:bCs w:val="0"/>
          <w:sz w:val="28"/>
          <w:szCs w:val="28"/>
        </w:rPr>
        <w:t xml:space="preserve">(далее – разработчик административного регламента) в соответствии с федеральными законами, законами Республики Башкортостан, нормативными правовыми актами Президента Российской </w:t>
      </w:r>
      <w:proofErr w:type="gramStart"/>
      <w:r w:rsidRPr="00F324E3">
        <w:rPr>
          <w:b w:val="0"/>
          <w:bCs w:val="0"/>
          <w:sz w:val="28"/>
          <w:szCs w:val="28"/>
        </w:rPr>
        <w:t>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муниципальными нормативными правовыми актами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исполнения муниципальных функций.</w:t>
      </w:r>
      <w:proofErr w:type="gramEnd"/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1.4. При разработке административных регламентов разработчики административного регламента предусматривает оптимизацию (повышение качества) исполнения муниципальной функций, в том числе: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избыточных административных действий;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возможное сокращение срока исполнения муниципальной функции, если такое сокращение не снижает качества исполнения муниципальной функции, а также срока выполнения отдельных административных процедур и административных действий в рамках исполнения муниципальной функции. Разработчики административного регламента, осуществляющие подготовку административного регламента, могут установить в административном регламенте сокращенные сроки исполнения муниципальной функции, а также сроки исполнения административных процедур и административных действий в рамках исполнения муниципальной функции по отношению к соответствующим срокам, установленным законодательством;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г) ответственность должностных лиц органа, исполняющего муниципальную функции,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осуществление отдельных административных процедур и административных действий в электронной форме.</w:t>
      </w:r>
    </w:p>
    <w:p w:rsidR="00DE6575" w:rsidRPr="00037DF8" w:rsidRDefault="00DE6575" w:rsidP="00037DF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037DF8">
        <w:rPr>
          <w:b w:val="0"/>
          <w:bCs w:val="0"/>
          <w:sz w:val="28"/>
          <w:szCs w:val="28"/>
        </w:rPr>
        <w:t xml:space="preserve">1.5. Административные регламенты, разработанные разработчиками административного регламента, утверждаются в установленном порядке нормативными правовыми актами в форме постановлений Администрации сельского поселения </w:t>
      </w:r>
      <w:proofErr w:type="spellStart"/>
      <w:r w:rsidR="00A3549B">
        <w:rPr>
          <w:b w:val="0"/>
          <w:bCs w:val="0"/>
          <w:sz w:val="28"/>
          <w:szCs w:val="28"/>
        </w:rPr>
        <w:t>Удельно</w:t>
      </w:r>
      <w:proofErr w:type="spellEnd"/>
      <w:r w:rsidR="00A3549B">
        <w:rPr>
          <w:b w:val="0"/>
          <w:bCs w:val="0"/>
          <w:sz w:val="28"/>
          <w:szCs w:val="28"/>
        </w:rPr>
        <w:t xml:space="preserve"> - </w:t>
      </w:r>
      <w:proofErr w:type="spellStart"/>
      <w:r w:rsidR="00A3549B">
        <w:rPr>
          <w:b w:val="0"/>
          <w:bCs w:val="0"/>
          <w:sz w:val="28"/>
          <w:szCs w:val="28"/>
        </w:rPr>
        <w:t>Дуванейский</w:t>
      </w:r>
      <w:proofErr w:type="spellEnd"/>
      <w:r w:rsidR="00A3549B">
        <w:rPr>
          <w:b w:val="0"/>
          <w:bCs w:val="0"/>
          <w:sz w:val="28"/>
          <w:szCs w:val="28"/>
        </w:rPr>
        <w:t xml:space="preserve"> сельсовет</w:t>
      </w:r>
      <w:r w:rsidRPr="00037DF8">
        <w:rPr>
          <w:b w:val="0"/>
          <w:bCs w:val="0"/>
          <w:sz w:val="28"/>
          <w:szCs w:val="28"/>
        </w:rPr>
        <w:t xml:space="preserve"> муниципального района Благовещенский район Республики Башкортостан, если иное не установлено законодательством.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Исполнение органа, исполняющего муниципальную функции отдельных государственных полномочий Российской Федерации, Республики Башкортостан переданных им на основании федерального закона, закона Республики Башкортостан с предоставлением субвенций из федерального, республиканского бюджета, осуществляется в порядке,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>установленном административным регламентом, утвержденным соответствующим федеральным органом исполнительной власти, республиканским органом исполнительной власти, если иное не установлено законодательством.</w:t>
      </w:r>
      <w:proofErr w:type="gramEnd"/>
    </w:p>
    <w:p w:rsidR="00DE6575" w:rsidRPr="00037DF8" w:rsidRDefault="00DE6575" w:rsidP="00037DF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037DF8">
        <w:rPr>
          <w:b w:val="0"/>
          <w:bCs w:val="0"/>
          <w:sz w:val="24"/>
          <w:szCs w:val="24"/>
        </w:rPr>
        <w:t xml:space="preserve">1.7. </w:t>
      </w:r>
      <w:r w:rsidRPr="00037DF8">
        <w:rPr>
          <w:b w:val="0"/>
          <w:bCs w:val="0"/>
          <w:sz w:val="28"/>
          <w:szCs w:val="28"/>
        </w:rPr>
        <w:t xml:space="preserve">Административные регламенты разрабатываются разработчиками административного регламента в соответствии с законодательством о доступе к информации о деятельности государственных органов и органов местного самоуправления, Федеральным </w:t>
      </w:r>
      <w:hyperlink r:id="rId9" w:history="1">
        <w:r w:rsidRPr="000D669C">
          <w:rPr>
            <w:b w:val="0"/>
            <w:bCs w:val="0"/>
            <w:color w:val="000000" w:themeColor="text1"/>
            <w:sz w:val="28"/>
            <w:szCs w:val="28"/>
          </w:rPr>
          <w:t>законом</w:t>
        </w:r>
      </w:hyperlink>
      <w:r w:rsidRPr="00037DF8">
        <w:rPr>
          <w:b w:val="0"/>
          <w:bCs w:val="0"/>
          <w:sz w:val="28"/>
          <w:szCs w:val="28"/>
        </w:rPr>
        <w:t xml:space="preserve"> "О персональных данных", а также размещаются в информационно-телекоммуникационной сети Интернет на официальном сайте Администрации  сельского поселения </w:t>
      </w:r>
      <w:proofErr w:type="spellStart"/>
      <w:r w:rsidR="00A3549B">
        <w:rPr>
          <w:b w:val="0"/>
          <w:bCs w:val="0"/>
          <w:sz w:val="28"/>
          <w:szCs w:val="28"/>
        </w:rPr>
        <w:t>Удельно</w:t>
      </w:r>
      <w:proofErr w:type="spellEnd"/>
      <w:r w:rsidR="00A3549B">
        <w:rPr>
          <w:b w:val="0"/>
          <w:bCs w:val="0"/>
          <w:sz w:val="28"/>
          <w:szCs w:val="28"/>
        </w:rPr>
        <w:t xml:space="preserve"> </w:t>
      </w:r>
      <w:proofErr w:type="gramStart"/>
      <w:r w:rsidR="00A3549B">
        <w:rPr>
          <w:b w:val="0"/>
          <w:bCs w:val="0"/>
          <w:sz w:val="28"/>
          <w:szCs w:val="28"/>
        </w:rPr>
        <w:t>–</w:t>
      </w:r>
      <w:proofErr w:type="spellStart"/>
      <w:r w:rsidR="00A3549B">
        <w:rPr>
          <w:b w:val="0"/>
          <w:bCs w:val="0"/>
          <w:sz w:val="28"/>
          <w:szCs w:val="28"/>
        </w:rPr>
        <w:t>Д</w:t>
      </w:r>
      <w:proofErr w:type="gramEnd"/>
      <w:r w:rsidR="00A3549B">
        <w:rPr>
          <w:b w:val="0"/>
          <w:bCs w:val="0"/>
          <w:sz w:val="28"/>
          <w:szCs w:val="28"/>
        </w:rPr>
        <w:t>уванейский</w:t>
      </w:r>
      <w:proofErr w:type="spellEnd"/>
      <w:r w:rsidR="00A3549B">
        <w:rPr>
          <w:b w:val="0"/>
          <w:bCs w:val="0"/>
          <w:sz w:val="28"/>
          <w:szCs w:val="28"/>
        </w:rPr>
        <w:t xml:space="preserve"> </w:t>
      </w:r>
      <w:r w:rsidRPr="00037DF8">
        <w:rPr>
          <w:b w:val="0"/>
          <w:bCs w:val="0"/>
          <w:sz w:val="28"/>
          <w:szCs w:val="28"/>
        </w:rPr>
        <w:t xml:space="preserve"> сельс</w:t>
      </w:r>
      <w:r>
        <w:rPr>
          <w:b w:val="0"/>
          <w:bCs w:val="0"/>
          <w:sz w:val="28"/>
          <w:szCs w:val="28"/>
        </w:rPr>
        <w:t>о</w:t>
      </w:r>
      <w:r w:rsidRPr="00037DF8">
        <w:rPr>
          <w:b w:val="0"/>
          <w:bCs w:val="0"/>
          <w:sz w:val="28"/>
          <w:szCs w:val="28"/>
        </w:rPr>
        <w:t xml:space="preserve">вет муниципального района Благовещенский район Республики Башкортостан </w:t>
      </w:r>
      <w:r w:rsidR="00A3549B">
        <w:rPr>
          <w:b w:val="0"/>
          <w:bCs w:val="0"/>
          <w:sz w:val="28"/>
          <w:szCs w:val="28"/>
        </w:rPr>
        <w:t>(</w:t>
      </w:r>
      <w:hyperlink r:id="rId10" w:history="1">
        <w:r w:rsidR="00A3549B" w:rsidRPr="006C3B5F">
          <w:rPr>
            <w:rStyle w:val="a3"/>
            <w:b w:val="0"/>
            <w:bCs w:val="0"/>
            <w:sz w:val="28"/>
            <w:szCs w:val="28"/>
          </w:rPr>
          <w:t>http://duvanblag-rb.ru</w:t>
        </w:r>
      </w:hyperlink>
      <w:r w:rsidR="00A3549B">
        <w:rPr>
          <w:b w:val="0"/>
          <w:bCs w:val="0"/>
          <w:sz w:val="28"/>
          <w:szCs w:val="28"/>
        </w:rPr>
        <w:t xml:space="preserve">) </w:t>
      </w:r>
      <w:r w:rsidRPr="00037DF8">
        <w:rPr>
          <w:b w:val="0"/>
          <w:bCs w:val="0"/>
          <w:sz w:val="28"/>
          <w:szCs w:val="28"/>
        </w:rPr>
        <w:t>и организаций, участвующих в исполнении муниципальной функции, Информация включается в перечень муниципальных услуг (функций), утвержденный Администрацией</w:t>
      </w:r>
      <w:r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A3549B">
        <w:rPr>
          <w:b w:val="0"/>
          <w:bCs w:val="0"/>
          <w:sz w:val="28"/>
          <w:szCs w:val="28"/>
        </w:rPr>
        <w:t>Удельно</w:t>
      </w:r>
      <w:proofErr w:type="spellEnd"/>
      <w:r w:rsidR="00A3549B">
        <w:rPr>
          <w:b w:val="0"/>
          <w:bCs w:val="0"/>
          <w:sz w:val="28"/>
          <w:szCs w:val="28"/>
        </w:rPr>
        <w:t xml:space="preserve"> – </w:t>
      </w:r>
      <w:proofErr w:type="spellStart"/>
      <w:r w:rsidR="00A3549B">
        <w:rPr>
          <w:b w:val="0"/>
          <w:bCs w:val="0"/>
          <w:sz w:val="28"/>
          <w:szCs w:val="28"/>
        </w:rPr>
        <w:t>Дуванейский</w:t>
      </w:r>
      <w:proofErr w:type="spellEnd"/>
      <w:r w:rsidR="00A3549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DE6575" w:rsidRPr="003604AF" w:rsidRDefault="00DE6575" w:rsidP="003604A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bookmarkStart w:id="1" w:name="P68"/>
      <w:bookmarkEnd w:id="1"/>
      <w:r w:rsidRPr="003604AF">
        <w:rPr>
          <w:b w:val="0"/>
          <w:bCs w:val="0"/>
          <w:sz w:val="28"/>
          <w:szCs w:val="28"/>
        </w:rPr>
        <w:t xml:space="preserve">1.8. Проекты административных регламентов подлежат независимой экспертизе и экспертизе, проводимой управляющим делами Администрации сельского поселения </w:t>
      </w:r>
      <w:proofErr w:type="spellStart"/>
      <w:r w:rsidR="00A3549B">
        <w:rPr>
          <w:b w:val="0"/>
          <w:bCs w:val="0"/>
          <w:sz w:val="28"/>
          <w:szCs w:val="28"/>
        </w:rPr>
        <w:t>Удельно</w:t>
      </w:r>
      <w:proofErr w:type="spellEnd"/>
      <w:r w:rsidR="00A3549B">
        <w:rPr>
          <w:b w:val="0"/>
          <w:bCs w:val="0"/>
          <w:sz w:val="28"/>
          <w:szCs w:val="28"/>
        </w:rPr>
        <w:t xml:space="preserve"> - </w:t>
      </w:r>
      <w:proofErr w:type="spellStart"/>
      <w:r w:rsidR="00A3549B">
        <w:rPr>
          <w:b w:val="0"/>
          <w:bCs w:val="0"/>
          <w:sz w:val="28"/>
          <w:szCs w:val="28"/>
        </w:rPr>
        <w:t>Дуванейский</w:t>
      </w:r>
      <w:proofErr w:type="spellEnd"/>
      <w:r w:rsidR="00A3549B">
        <w:rPr>
          <w:b w:val="0"/>
          <w:bCs w:val="0"/>
          <w:sz w:val="28"/>
          <w:szCs w:val="28"/>
        </w:rPr>
        <w:t xml:space="preserve"> </w:t>
      </w:r>
      <w:r w:rsidRPr="003604AF">
        <w:rPr>
          <w:b w:val="0"/>
          <w:bCs w:val="0"/>
          <w:sz w:val="28"/>
          <w:szCs w:val="28"/>
        </w:rPr>
        <w:t>сельс</w:t>
      </w:r>
      <w:r>
        <w:rPr>
          <w:b w:val="0"/>
          <w:bCs w:val="0"/>
          <w:sz w:val="28"/>
          <w:szCs w:val="28"/>
        </w:rPr>
        <w:t>о</w:t>
      </w:r>
      <w:r w:rsidRPr="003604AF">
        <w:rPr>
          <w:b w:val="0"/>
          <w:bCs w:val="0"/>
          <w:sz w:val="28"/>
          <w:szCs w:val="28"/>
        </w:rPr>
        <w:t>вет муниципального района Благовещенский район Республики Башкортостан.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4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готовят и представляют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исполнения муниципальной функции, в том числе: сведения об упорядочении административных процедур и административных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действий, устранении избыточных административных процедур и административных действий, сокращении срока исполнения муниципальной функции, а также срока выполнения отдельных административных процедур и административных действий в рамках исполнения муниципальной функции.</w:t>
      </w:r>
      <w:proofErr w:type="gramEnd"/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административного регламента направляется на соответствующую экспертизу </w:t>
      </w:r>
      <w:r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F27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A30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7A30B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 приложением проектов указанных актов.</w:t>
      </w:r>
    </w:p>
    <w:p w:rsidR="00DE6575" w:rsidRPr="007A30BA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F274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0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7A30B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Башкортостан. 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lastRenderedPageBreak/>
        <w:t>Орган, исполняющий муниципальную функции, ответственный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F274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0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7A30B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Башкортостан.</w:t>
      </w:r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F27406">
        <w:rPr>
          <w:rFonts w:ascii="Times New Roman" w:hAnsi="Times New Roman" w:cs="Times New Roman"/>
          <w:sz w:val="28"/>
          <w:szCs w:val="28"/>
        </w:rPr>
        <w:t>. Проекты административных регламентов и пояснительные записки к ним размещаются в информационно-телекоммуникационной сети Интернет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0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4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549B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7A30B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F27406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A3549B" w:rsidRPr="00A3549B">
          <w:rPr>
            <w:rStyle w:val="a3"/>
            <w:rFonts w:ascii="Times New Roman" w:hAnsi="Times New Roman" w:cs="Times New Roman"/>
            <w:sz w:val="28"/>
            <w:szCs w:val="28"/>
          </w:rPr>
          <w:t>http://duvanblag-rb.ru</w:t>
        </w:r>
      </w:hyperlink>
      <w:r w:rsidR="00A3549B" w:rsidRPr="00A3549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3549B">
        <w:rPr>
          <w:rFonts w:ascii="Times New Roman" w:hAnsi="Times New Roman" w:cs="Times New Roman"/>
          <w:sz w:val="28"/>
          <w:szCs w:val="28"/>
        </w:rPr>
        <w:t>.</w:t>
      </w:r>
    </w:p>
    <w:p w:rsidR="00DE6575" w:rsidRDefault="00DE6575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6575" w:rsidRPr="00F27406" w:rsidRDefault="00DE6575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 ТРЕБОВАНИЯ К АДМИНИСТРАТИВНЫМ РЕГЛАМЕНТАМ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требования к порядку исполнения муниципальной функции;</w:t>
      </w:r>
    </w:p>
    <w:p w:rsidR="00DE6575" w:rsidRPr="00F060F4" w:rsidRDefault="00DE6575" w:rsidP="00C05B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60F4">
        <w:rPr>
          <w:sz w:val="28"/>
          <w:szCs w:val="28"/>
        </w:rPr>
        <w:t>в) требования к помещениям, в которых исполняются муниципальные функции, к залу ожидания, местам для заполнения запросов об исполнении муниципальной функции, информационным стендам с образцами их заполнения и перечнем документов, необходимых для исполнения каждой муниципальной функции,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DE6575" w:rsidRPr="00F27406" w:rsidRDefault="00DE6575" w:rsidP="00C05BC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7406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DE6575" w:rsidRPr="00F27406" w:rsidRDefault="00DE6575" w:rsidP="00C05BC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порядок и формы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функции;</w:t>
      </w:r>
    </w:p>
    <w:p w:rsidR="00DE6575" w:rsidRPr="00F27406" w:rsidRDefault="00DE6575" w:rsidP="00C05BC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27406">
        <w:rPr>
          <w:rFonts w:ascii="Times New Roman" w:hAnsi="Times New Roman" w:cs="Times New Roman"/>
          <w:sz w:val="28"/>
          <w:szCs w:val="28"/>
        </w:rPr>
        <w:t>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наименование муниципальной функции;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наименование органа, исполняющего муниципальную функцию. Если в исполнении муниципальной функции участвуют также иные исполнительные органы, а также организации в случаях, предусмотренных законодательством, то указываются все исполнительные органы и организации, участие которых необходимо при исполнении муниципальной функции;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в) перечень нормативных правовых актов, регулирующих исполнение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>муниципальной функции, с указанием их реквизитов и источников официального опубликования;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г) предмет муниципального контроля (надзора);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права и обязанности должностных лиц при осуществлении муниципального контроля (надзора);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ж) описание результата исполнения муниципальной функции.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2.4. Раздел, касающийся требований к порядку исполнения муниципальной функции, состоит из следующих подразделов: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порядок информирования об исполнении муниципальной функции;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срок исполнения муниципальной функции.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2.5. В подразделе, касающемся порядка информирования об исполнении муниципальной функции, указываются следующие сведения: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F27406">
        <w:rPr>
          <w:rFonts w:ascii="Times New Roman" w:hAnsi="Times New Roman" w:cs="Times New Roman"/>
          <w:sz w:val="28"/>
          <w:szCs w:val="28"/>
        </w:rPr>
        <w:t xml:space="preserve">а) информация о месте нахождения и графике работы органа, исполняющего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функции, его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б) справочные телефоны структурных подразделений органа, исполняющего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функции, и организаций, участвующих в исполнении муниципальной функции, в том числе номер </w:t>
      </w:r>
      <w:proofErr w:type="spellStart"/>
      <w:r w:rsidRPr="00F27406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адрес официальных сайтов органа, исполняющего муниципальную функции,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F27406">
        <w:rPr>
          <w:rFonts w:ascii="Times New Roman" w:hAnsi="Times New Roman" w:cs="Times New Roman"/>
          <w:sz w:val="28"/>
          <w:szCs w:val="28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порядок, форма и место размещения указанной в </w:t>
      </w:r>
      <w:hyperlink w:anchor="P108" w:history="1">
        <w:r w:rsidRPr="000D66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0D6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11" w:history="1">
        <w:r w:rsidRPr="000D669C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F27406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информации, в том числе на стендах в местах исполнения муниципальной функции, на официальных сайтах органа, исполняющего муниципальную функции, организаций, участвующих в исполнении муниципальной функции,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F27406">
        <w:rPr>
          <w:rFonts w:ascii="Times New Roman" w:hAnsi="Times New Roman" w:cs="Times New Roman"/>
          <w:sz w:val="28"/>
          <w:szCs w:val="28"/>
        </w:rPr>
        <w:t>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F27406">
        <w:rPr>
          <w:rFonts w:ascii="Times New Roman" w:hAnsi="Times New Roman"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>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F27406">
        <w:rPr>
          <w:rFonts w:ascii="Times New Roman" w:hAnsi="Times New Roman" w:cs="Times New Roman"/>
          <w:sz w:val="28"/>
          <w:szCs w:val="28"/>
        </w:rPr>
        <w:t>. Блок-схема исполнения муниципальной функции приводится в приложении к административному регламенту.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27406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законодательством;</w:t>
      </w:r>
    </w:p>
    <w:p w:rsidR="00DE6575" w:rsidRPr="00F27406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F27406">
        <w:rPr>
          <w:rFonts w:ascii="Times New Roman" w:hAnsi="Times New Roman" w:cs="Times New Roman"/>
          <w:sz w:val="28"/>
          <w:szCs w:val="28"/>
        </w:rPr>
        <w:t xml:space="preserve">. Раздел, касающийся порядка и формы контроля за исполнением муниципальной функции ответственным должностным лицом органа, исполняющего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функции, состоит из следующих подразделов: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органа, исполняющего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функции,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исполняющего муниципальную функции, за решения и действия (бездействие), принимаемые (осуществляемые) ими в ходе исполнения муниципальной функции;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lastRenderedPageBreak/>
        <w:t xml:space="preserve">г) положения, характеризующие требования к порядку и формам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F27406">
        <w:rPr>
          <w:rFonts w:ascii="Times New Roman" w:hAnsi="Times New Roman" w:cs="Times New Roman"/>
          <w:sz w:val="28"/>
          <w:szCs w:val="28"/>
        </w:rPr>
        <w:t xml:space="preserve">. В разделе, касающемся досудебного (внесудебного) порядка обжалования решений и действий (бездействия) органа, исполняющего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функции, а также его должностных лиц, указываются: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е) органы власти и должностные лица, которым может быть направлена жалоба заявителя в досудебном (внесудебном) порядке;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F27406" w:rsidRDefault="00DE6575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3. ОРГАНИЗАЦИЯ НЕЗАВИСИМОЙ ЭКСПЕРТИЗЫ ПРОЕКТОВ</w:t>
      </w:r>
    </w:p>
    <w:p w:rsidR="00DE6575" w:rsidRPr="00F27406" w:rsidRDefault="00DE6575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3.1. Проекты административных регламентов подлежат независимой экспертизе.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органа, являющегося разработчиком проекта административного регламента. Указанный срок не может быть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274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F27406">
        <w:rPr>
          <w:rFonts w:ascii="Times New Roman" w:hAnsi="Times New Roman" w:cs="Times New Roman"/>
          <w:sz w:val="28"/>
          <w:szCs w:val="28"/>
        </w:rPr>
        <w:t>) дней со дня размещения проекта административного регламента в сети Интернет.</w:t>
      </w: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</w:t>
      </w:r>
      <w:r>
        <w:rPr>
          <w:rFonts w:ascii="Times New Roman" w:hAnsi="Times New Roman" w:cs="Times New Roman"/>
          <w:sz w:val="28"/>
          <w:szCs w:val="28"/>
        </w:rPr>
        <w:t xml:space="preserve">ключение, которое направляется </w:t>
      </w:r>
      <w:r w:rsidRPr="00F27406">
        <w:rPr>
          <w:rFonts w:ascii="Times New Roman" w:hAnsi="Times New Roman" w:cs="Times New Roman"/>
          <w:sz w:val="28"/>
          <w:szCs w:val="28"/>
        </w:rPr>
        <w:t xml:space="preserve"> разработчику административного регламента. Разработчик административного регламента, обязан рассмотреть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>поступившие заключения независимой экспертизы и принят</w:t>
      </w:r>
      <w:r>
        <w:rPr>
          <w:rFonts w:ascii="Times New Roman" w:hAnsi="Times New Roman" w:cs="Times New Roman"/>
          <w:sz w:val="28"/>
          <w:szCs w:val="28"/>
        </w:rPr>
        <w:t>ь решения по каждому заключению.</w:t>
      </w: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DD4" w:rsidRDefault="00423DD4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69C" w:rsidRPr="00A0501A" w:rsidRDefault="000D669C" w:rsidP="000D669C">
      <w:pPr>
        <w:pStyle w:val="ConsPlusNormal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0501A">
        <w:rPr>
          <w:rFonts w:ascii="Times New Roman" w:hAnsi="Times New Roman" w:cs="Times New Roman"/>
          <w:sz w:val="28"/>
          <w:szCs w:val="28"/>
        </w:rPr>
        <w:t>Утвержден</w:t>
      </w:r>
    </w:p>
    <w:p w:rsidR="000D669C" w:rsidRPr="00926355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 w:rsidRPr="00926355">
        <w:rPr>
          <w:b w:val="0"/>
          <w:bCs w:val="0"/>
          <w:sz w:val="28"/>
          <w:szCs w:val="28"/>
        </w:rPr>
        <w:t>постановлением Администрации</w:t>
      </w:r>
    </w:p>
    <w:p w:rsidR="000D669C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</w:p>
    <w:p w:rsidR="000D669C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Удельно</w:t>
      </w:r>
      <w:proofErr w:type="spellEnd"/>
      <w:r>
        <w:rPr>
          <w:b w:val="0"/>
          <w:bCs w:val="0"/>
          <w:sz w:val="28"/>
          <w:szCs w:val="28"/>
        </w:rPr>
        <w:t xml:space="preserve"> - </w:t>
      </w:r>
      <w:proofErr w:type="spellStart"/>
      <w:r>
        <w:rPr>
          <w:b w:val="0"/>
          <w:bCs w:val="0"/>
          <w:sz w:val="28"/>
          <w:szCs w:val="28"/>
        </w:rPr>
        <w:t>Дуванейский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</w:t>
      </w:r>
    </w:p>
    <w:p w:rsidR="000D669C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муниципального района</w:t>
      </w:r>
    </w:p>
    <w:p w:rsidR="000D669C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Благовещенский район</w:t>
      </w:r>
    </w:p>
    <w:p w:rsidR="000D669C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Республики Башкортостан</w:t>
      </w:r>
    </w:p>
    <w:p w:rsidR="000D669C" w:rsidRPr="00246087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 w:rsidRPr="00246087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22</w:t>
      </w:r>
      <w:r w:rsidRPr="00246087">
        <w:rPr>
          <w:b w:val="0"/>
          <w:sz w:val="28"/>
          <w:szCs w:val="28"/>
        </w:rPr>
        <w:t>.11.2018г. № 54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F27406" w:rsidRDefault="00DE6575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1"/>
      <w:bookmarkEnd w:id="4"/>
      <w:r w:rsidRPr="00F27406">
        <w:rPr>
          <w:rFonts w:ascii="Times New Roman" w:hAnsi="Times New Roman" w:cs="Times New Roman"/>
          <w:sz w:val="28"/>
          <w:szCs w:val="28"/>
        </w:rPr>
        <w:t>ПОРЯДОК</w:t>
      </w:r>
    </w:p>
    <w:p w:rsidR="00DE6575" w:rsidRPr="00F27406" w:rsidRDefault="00DE6575" w:rsidP="00635E7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0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DE6575" w:rsidRPr="00F27406" w:rsidRDefault="00DE6575" w:rsidP="00F27406">
      <w:pPr>
        <w:spacing w:line="240" w:lineRule="atLeast"/>
        <w:ind w:firstLine="709"/>
        <w:rPr>
          <w:sz w:val="28"/>
          <w:szCs w:val="28"/>
        </w:rPr>
      </w:pPr>
    </w:p>
    <w:p w:rsidR="00DE6575" w:rsidRPr="00F27406" w:rsidRDefault="00DE6575" w:rsidP="00F2740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6575" w:rsidRPr="00F27406" w:rsidRDefault="00DE6575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1.1. Настоящий Порядок определяет требования к разработке и утверждению</w:t>
      </w:r>
      <w:r w:rsidRPr="00635E76">
        <w:rPr>
          <w:rFonts w:ascii="Times New Roman" w:hAnsi="Times New Roman" w:cs="Times New Roman"/>
          <w:sz w:val="28"/>
          <w:szCs w:val="28"/>
        </w:rPr>
        <w:t xml:space="preserve"> </w:t>
      </w:r>
      <w:r w:rsidRPr="00F27406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 Администрацией </w:t>
      </w:r>
      <w:r w:rsidRPr="00E50A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4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549B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E50A8B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F27406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к сфере деятельности которых </w:t>
      </w:r>
      <w:r>
        <w:rPr>
          <w:rFonts w:ascii="Times New Roman" w:hAnsi="Times New Roman" w:cs="Times New Roman"/>
          <w:sz w:val="28"/>
          <w:szCs w:val="28"/>
        </w:rPr>
        <w:t>относится предоставление  муниципальных услуг</w:t>
      </w:r>
      <w:r w:rsidRPr="00F27406">
        <w:rPr>
          <w:rFonts w:ascii="Times New Roman" w:hAnsi="Times New Roman" w:cs="Times New Roman"/>
          <w:sz w:val="28"/>
          <w:szCs w:val="28"/>
        </w:rPr>
        <w:t xml:space="preserve"> (далее соответственно - исполнительные органы, административные регламенты).</w:t>
      </w:r>
    </w:p>
    <w:p w:rsidR="00DE6575" w:rsidRPr="00F27406" w:rsidRDefault="00DE6575" w:rsidP="00635E7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является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0A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E50A8B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F27406">
        <w:rPr>
          <w:rFonts w:ascii="Times New Roman" w:hAnsi="Times New Roman" w:cs="Times New Roman"/>
          <w:sz w:val="28"/>
          <w:szCs w:val="28"/>
        </w:rPr>
        <w:t>, устанавливающий сроки и последовательность административных процедур (действий) исполнительного органа,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F2740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</w:t>
      </w:r>
      <w:r w:rsidRPr="00F27406">
        <w:rPr>
          <w:rFonts w:ascii="Times New Roman" w:hAnsi="Times New Roman" w:cs="Times New Roman"/>
          <w:sz w:val="28"/>
          <w:szCs w:val="28"/>
        </w:rPr>
        <w:t xml:space="preserve"> полномочий в соответствии с требованиями Федерального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D66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27406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исполнительного органа, их должностными лицами, взаимодействия исполнительного органа с заявителями, иными органами государственной власти и органами местного самоуправления, учреждениями и организациями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E6575" w:rsidRPr="00F27406" w:rsidRDefault="00DE6575" w:rsidP="003A2E1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1.2. Административные регламенты разрабатываются исполнительными органами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>Правительства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актами,</w:t>
      </w:r>
      <w:r w:rsidRPr="00F2740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1.3. При разработке административных регламентов исполнительные органы предусматривают оптимизацию (повышение качества)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административных действий;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согласований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DE6575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г) сокращение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и административных действий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услуги. Исполнительный орган, осуществляющий подготовку административного регламента, может установить в административном регламенте сокращенные 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исполнительных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е)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DE6575" w:rsidRDefault="00DE6575" w:rsidP="003A2E1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1.4. Административные регламенты, разработанные исполнительными органами, утверждаются в установленном порядке нормативными правовыми актами в форме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B65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5B65CE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575" w:rsidRPr="00F27406" w:rsidRDefault="00DE6575" w:rsidP="003A2E1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274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Исполнение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F27406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>
        <w:rPr>
          <w:rFonts w:ascii="Times New Roman" w:hAnsi="Times New Roman" w:cs="Times New Roman"/>
          <w:sz w:val="28"/>
          <w:szCs w:val="28"/>
        </w:rPr>
        <w:t>услугу,</w:t>
      </w:r>
      <w:r w:rsidRPr="00F27406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Российской Федерации, Республики Башкортостан переданных им на основании федерального закона, закона Республики Башкортостан с предоставлением субвенций из федерального, республиканского бюджета, осуществляется в порядке, установленном административным регламентом, утвержденным соответствующим федеральным органом исполнительной власти, республиканским органом исполнительной власти, если иное не установлено законодательством.</w:t>
      </w:r>
      <w:proofErr w:type="gramEnd"/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F27406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разрабатываются исполнительными органами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Федеральным </w:t>
      </w:r>
      <w:hyperlink r:id="rId13" w:history="1">
        <w:r w:rsidRPr="000D66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27406">
        <w:rPr>
          <w:rFonts w:ascii="Times New Roman" w:hAnsi="Times New Roman" w:cs="Times New Roman"/>
          <w:sz w:val="28"/>
          <w:szCs w:val="28"/>
        </w:rPr>
        <w:t xml:space="preserve"> "О персональных данных", а также размещаются в информационно-телекоммуникационной сети Интернет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B65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4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549B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5B65CE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9B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A3549B" w:rsidRPr="00A3549B">
          <w:rPr>
            <w:rStyle w:val="a3"/>
            <w:rFonts w:ascii="Times New Roman" w:hAnsi="Times New Roman" w:cs="Times New Roman"/>
            <w:sz w:val="28"/>
            <w:szCs w:val="28"/>
          </w:rPr>
          <w:t>http://duvanblag-rb.ru</w:t>
        </w:r>
      </w:hyperlink>
      <w:r w:rsidR="00A3549B" w:rsidRPr="00A3549B">
        <w:rPr>
          <w:rFonts w:ascii="Times New Roman" w:hAnsi="Times New Roman" w:cs="Times New Roman"/>
          <w:bCs/>
          <w:sz w:val="28"/>
          <w:szCs w:val="28"/>
        </w:rPr>
        <w:t>)</w:t>
      </w:r>
      <w:r w:rsidRP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F27406">
        <w:rPr>
          <w:rFonts w:ascii="Times New Roman" w:hAnsi="Times New Roman" w:cs="Times New Roman"/>
          <w:sz w:val="28"/>
          <w:szCs w:val="28"/>
        </w:rPr>
        <w:t xml:space="preserve">и организаций, участвующих в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функции,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(функций)". Информация включается в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 (функций),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C3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AC3E76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F27406">
        <w:rPr>
          <w:rFonts w:ascii="Times New Roman" w:hAnsi="Times New Roman" w:cs="Times New Roman"/>
          <w:sz w:val="28"/>
          <w:szCs w:val="28"/>
        </w:rPr>
        <w:t>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1"/>
      <w:bookmarkEnd w:id="5"/>
      <w:r>
        <w:rPr>
          <w:rFonts w:ascii="Times New Roman" w:hAnsi="Times New Roman" w:cs="Times New Roman"/>
          <w:sz w:val="28"/>
          <w:szCs w:val="28"/>
        </w:rPr>
        <w:t>1.7</w:t>
      </w:r>
      <w:r w:rsidRPr="00F27406">
        <w:rPr>
          <w:rFonts w:ascii="Times New Roman" w:hAnsi="Times New Roman" w:cs="Times New Roman"/>
          <w:sz w:val="28"/>
          <w:szCs w:val="28"/>
        </w:rPr>
        <w:t xml:space="preserve">. Проекты административных регламентов подлежат независимой экспертизе и экспертизе, проводимой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</w:t>
      </w:r>
      <w:r w:rsidRPr="00AC3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4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549B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AC3E76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Исполнительный орган, ответственный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предоставления государственной услуги, в том числе: сведения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об упорядочении административных процедур и административных действий, устранении избыточных административных процедур и административных действий, о сокращении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и административных действий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E6575" w:rsidRPr="00F27406" w:rsidRDefault="00DE6575" w:rsidP="00543CB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 случае, если в процессе разработки проекта административного регламента выявляется возможность оптимизации (повышения качества)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при условии соответствующих изменений нормативных правовых актов, то проект административного регламента направляется на соответствующую экспертизу 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</w:t>
      </w:r>
      <w:r w:rsidRPr="00AC3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4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549B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AC3E76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 прилож</w:t>
      </w:r>
      <w:r>
        <w:rPr>
          <w:rFonts w:ascii="Times New Roman" w:hAnsi="Times New Roman" w:cs="Times New Roman"/>
          <w:sz w:val="28"/>
          <w:szCs w:val="28"/>
        </w:rPr>
        <w:t>ением проектов указанных актов.</w:t>
      </w:r>
    </w:p>
    <w:p w:rsidR="00DE6575" w:rsidRPr="00F27406" w:rsidRDefault="00DE6575" w:rsidP="004D7E4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Исполнительный орган, ответственный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r w:rsidRPr="00AC3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AC3E76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Pr="00F27406">
        <w:rPr>
          <w:rFonts w:ascii="Times New Roman" w:hAnsi="Times New Roman" w:cs="Times New Roman"/>
          <w:sz w:val="28"/>
          <w:szCs w:val="28"/>
        </w:rPr>
        <w:t>. Проекты административных регламентов и пояснительные записки к ним размещаются в информационно-телекоммуникационной сети Интернет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r w:rsidRPr="00AC3E7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4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549B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AC3E76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06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A3549B" w:rsidRPr="00A3549B">
          <w:rPr>
            <w:rStyle w:val="a3"/>
            <w:rFonts w:ascii="Times New Roman" w:hAnsi="Times New Roman" w:cs="Times New Roman"/>
            <w:sz w:val="28"/>
            <w:szCs w:val="28"/>
          </w:rPr>
          <w:t>http://duvanblag-rb.ru</w:t>
        </w:r>
      </w:hyperlink>
      <w:r w:rsidRPr="00A3549B">
        <w:rPr>
          <w:rFonts w:ascii="Times New Roman" w:hAnsi="Times New Roman" w:cs="Times New Roman"/>
          <w:sz w:val="28"/>
          <w:szCs w:val="28"/>
        </w:rPr>
        <w:t>)</w:t>
      </w:r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F27406" w:rsidRDefault="00DE6575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 ТРЕБОВАНИЯ К АДМИНИСТРАТИВНЫМ РЕГЛАМЕНТАМ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2.1. Наименование административного регламента определяется исполнительными органами, ответственными за его утверждение, с учетом формулировки, соответствующей редакции положения нормативного правового акта, которым предусмотрена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исполнительного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а также их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в)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исполнительных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их структурных подразделений и территориальных органов,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  <w:proofErr w:type="gramEnd"/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исполнительных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номер </w:t>
      </w:r>
      <w:proofErr w:type="spellStart"/>
      <w:r w:rsidRPr="00F27406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адреса официальных сайтов исполнительных органов,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сети Интернет, содержащих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а также на официальных сайтах исполнительного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сети Интернет, а также в федеральной государственной информационной системе "Единый портал государственных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(функций)".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2.4.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должен содержать следующие подразделы: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в соответствии с перечнем услуг, установленных Правительством Республики Башкортостан;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б) наименование исполнительного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услугу. Если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участвуют также иные исполнительные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Кроме того, указываются требования </w:t>
      </w:r>
      <w:hyperlink r:id="rId16" w:history="1">
        <w:r w:rsidRPr="000D66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3 статьи 7</w:t>
        </w:r>
      </w:hyperlink>
      <w:r w:rsidRPr="00F27406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именно: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услуг;</w:t>
      </w:r>
      <w:proofErr w:type="gramEnd"/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в)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 и источников официального опубликования;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>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актами,</w:t>
      </w:r>
      <w:r w:rsidRPr="00F27406">
        <w:rPr>
          <w:rFonts w:ascii="Times New Roman" w:hAnsi="Times New Roman" w:cs="Times New Roman"/>
          <w:sz w:val="28"/>
          <w:szCs w:val="28"/>
        </w:rPr>
        <w:t xml:space="preserve"> а также случаев, когда законодательством предусмотрена свободная форма подачи этих документов);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актами,</w:t>
      </w:r>
      <w:r w:rsidRPr="00F27406">
        <w:rPr>
          <w:rFonts w:ascii="Times New Roman" w:hAnsi="Times New Roman" w:cs="Times New Roman"/>
          <w:sz w:val="28"/>
          <w:szCs w:val="28"/>
        </w:rPr>
        <w:t xml:space="preserve">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0D66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F2740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и)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к) 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lastRenderedPageBreak/>
        <w:t xml:space="preserve">л)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м)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о)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DE6575" w:rsidRPr="00E95249" w:rsidRDefault="00DE6575" w:rsidP="00C05B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E95249">
        <w:rPr>
          <w:sz w:val="28"/>
          <w:szCs w:val="28"/>
        </w:rPr>
        <w:t>р</w:t>
      </w:r>
      <w:proofErr w:type="spellEnd"/>
      <w:r w:rsidRPr="00E95249">
        <w:rPr>
          <w:sz w:val="28"/>
          <w:szCs w:val="28"/>
        </w:rPr>
        <w:t>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с)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т)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 xml:space="preserve">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подача заявителем запроса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запроса и документов;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взаимодействие исполнительного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с иными органами государственной власти, органами местного самоуправления и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услуг, в том числе порядок и условия такого взаимодействия;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получение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если иное не установлено федеральными законами и законами Республики Башкортостан;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2.6.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к административному регламенту.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2.7. Описание каждой административной процедуры предусматривает: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результат административной процедуры и порядок передачи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>результата, который может совпадать с основанием для начала выполнения следующей административной процедуры;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2.8. Раздел, касающийся форм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ответственным должностным лицом исполнительного органа, состоит из следующих подразделов: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исполнительного органа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В разделе, касающемся досудебного (внесудебного) порядка обжалования решений и действий (бездействия) исполнительного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а также их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служащих, работников, указываются:</w:t>
      </w:r>
      <w:proofErr w:type="gramEnd"/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а) информация для заявителя о его праве подать жалобу на решение и (или) действие (бездействие) исполнительного органа, многофункционального центра, их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служащих, работников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(далее - жалоба);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предмет жалобы;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органы власти и уполномоченные на рассмотрение жалобы должностные лица, многофункциональный центр либо соответствующий орган государственной власти публично-правового образования, являющийся учредителем многофункционального центра;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г) порядок подачи и рассмотрения жалобы;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сроки рассмотрения жалобы;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ж) результат рассмотрения жалобы;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порядок информирования заявителя о результатах рассмотрения жалобы;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lastRenderedPageBreak/>
        <w:t>и) порядок обжалования решения по жалобе;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л) способы информирования заявителей о порядке подачи и рассмотрения жалобы.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F27406" w:rsidRDefault="00DE6575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3. ОРГАНИЗАЦИЯ НЕЗАВИСИМОЙ ЭКСПЕРТИЗЫ ПРОЕКТОВ</w:t>
      </w:r>
    </w:p>
    <w:p w:rsidR="00DE6575" w:rsidRPr="00F27406" w:rsidRDefault="00DE6575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3.1. Проекты административных регламентов подлежат независимой экспертизе.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органа, являющегося разработчиком проекта административного регламента. Указанный срок не может быть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274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F27406">
        <w:rPr>
          <w:rFonts w:ascii="Times New Roman" w:hAnsi="Times New Roman" w:cs="Times New Roman"/>
          <w:sz w:val="28"/>
          <w:szCs w:val="28"/>
        </w:rPr>
        <w:t>) дней со дня размещения проекта административного регламента в сети Интернет.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решения по каждому заключению.</w:t>
      </w:r>
    </w:p>
    <w:p w:rsidR="00DE6575" w:rsidRPr="00F27406" w:rsidRDefault="00DE6575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8A1D18" w:rsidRDefault="00DE6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8A1D18" w:rsidRDefault="00DE6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8A1D18" w:rsidRDefault="00DE6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9E3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9E3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9E3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9E3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9E3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9E3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D669C" w:rsidRDefault="000D669C" w:rsidP="009E3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D669C" w:rsidRPr="00A0501A" w:rsidRDefault="000D669C" w:rsidP="000D669C">
      <w:pPr>
        <w:pStyle w:val="ConsPlusNormal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501A">
        <w:rPr>
          <w:rFonts w:ascii="Times New Roman" w:hAnsi="Times New Roman" w:cs="Times New Roman"/>
          <w:sz w:val="28"/>
          <w:szCs w:val="28"/>
        </w:rPr>
        <w:t>Утвержден</w:t>
      </w:r>
    </w:p>
    <w:p w:rsidR="000D669C" w:rsidRPr="00926355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 w:rsidRPr="00926355">
        <w:rPr>
          <w:b w:val="0"/>
          <w:bCs w:val="0"/>
          <w:sz w:val="28"/>
          <w:szCs w:val="28"/>
        </w:rPr>
        <w:t>постановлением Администрации</w:t>
      </w:r>
    </w:p>
    <w:p w:rsidR="000D669C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</w:p>
    <w:p w:rsidR="000D669C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Удельно</w:t>
      </w:r>
      <w:proofErr w:type="spellEnd"/>
      <w:r>
        <w:rPr>
          <w:b w:val="0"/>
          <w:bCs w:val="0"/>
          <w:sz w:val="28"/>
          <w:szCs w:val="28"/>
        </w:rPr>
        <w:t xml:space="preserve"> - </w:t>
      </w:r>
      <w:proofErr w:type="spellStart"/>
      <w:r>
        <w:rPr>
          <w:b w:val="0"/>
          <w:bCs w:val="0"/>
          <w:sz w:val="28"/>
          <w:szCs w:val="28"/>
        </w:rPr>
        <w:t>Дуванейский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</w:t>
      </w:r>
    </w:p>
    <w:p w:rsidR="000D669C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муниципального района</w:t>
      </w:r>
    </w:p>
    <w:p w:rsidR="000D669C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Благовещенский район</w:t>
      </w:r>
    </w:p>
    <w:p w:rsidR="000D669C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Республики Башкортостан</w:t>
      </w:r>
    </w:p>
    <w:p w:rsidR="000D669C" w:rsidRPr="00246087" w:rsidRDefault="000D669C" w:rsidP="000D669C">
      <w:pPr>
        <w:pStyle w:val="1"/>
        <w:shd w:val="clear" w:color="auto" w:fill="FFFFFF"/>
        <w:spacing w:before="0" w:beforeAutospacing="0" w:after="0" w:afterAutospacing="0"/>
        <w:ind w:left="4248" w:firstLine="709"/>
        <w:rPr>
          <w:b w:val="0"/>
          <w:bCs w:val="0"/>
          <w:sz w:val="28"/>
          <w:szCs w:val="28"/>
        </w:rPr>
      </w:pPr>
      <w:r w:rsidRPr="00246087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22</w:t>
      </w:r>
      <w:r w:rsidRPr="00246087">
        <w:rPr>
          <w:b w:val="0"/>
          <w:sz w:val="28"/>
          <w:szCs w:val="28"/>
        </w:rPr>
        <w:t>.11.2018г. № 54</w:t>
      </w:r>
    </w:p>
    <w:p w:rsidR="00DE6575" w:rsidRPr="008A1D18" w:rsidRDefault="00DE6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8A1D18" w:rsidRDefault="00DE65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04"/>
      <w:bookmarkEnd w:id="6"/>
      <w:r w:rsidRPr="008A1D18">
        <w:rPr>
          <w:rFonts w:ascii="Times New Roman" w:hAnsi="Times New Roman" w:cs="Times New Roman"/>
          <w:sz w:val="28"/>
          <w:szCs w:val="28"/>
        </w:rPr>
        <w:t>ПОРЯДОК</w:t>
      </w:r>
    </w:p>
    <w:p w:rsidR="00DE6575" w:rsidRPr="008A1D18" w:rsidRDefault="00DE6575" w:rsidP="008C66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D18">
        <w:rPr>
          <w:rFonts w:ascii="Times New Roman" w:hAnsi="Times New Roman" w:cs="Times New Roman"/>
          <w:sz w:val="28"/>
          <w:szCs w:val="28"/>
        </w:rPr>
        <w:t>ПРОВЕДЕНИЯ ЮРИДИЧЕСКОЙ И 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D18">
        <w:rPr>
          <w:rFonts w:ascii="Times New Roman" w:hAnsi="Times New Roman" w:cs="Times New Roman"/>
          <w:sz w:val="28"/>
          <w:szCs w:val="28"/>
        </w:rPr>
        <w:t>ПРОЕКТОВ АДМИНИСТРАТИВНЫХ РЕГЛАМЕНТОВ ИСПОЛНЕНИЯ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A1D18">
        <w:rPr>
          <w:rFonts w:ascii="Times New Roman" w:hAnsi="Times New Roman" w:cs="Times New Roman"/>
          <w:sz w:val="28"/>
          <w:szCs w:val="28"/>
        </w:rPr>
        <w:t xml:space="preserve"> ФУНКЦИЙ И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D1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8A1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75" w:rsidRPr="008A1D18" w:rsidRDefault="00DE6575" w:rsidP="000211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(далее - проект административного регламента), разработанных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11EC">
        <w:rPr>
          <w:rFonts w:ascii="Times New Roman" w:hAnsi="Times New Roman" w:cs="Times New Roman"/>
          <w:sz w:val="28"/>
          <w:szCs w:val="28"/>
        </w:rPr>
        <w:t xml:space="preserve"> </w:t>
      </w:r>
      <w:r w:rsidRPr="00C409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4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549B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C4097E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0211E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11EC">
        <w:rPr>
          <w:rFonts w:ascii="Times New Roman" w:hAnsi="Times New Roman" w:cs="Times New Roman"/>
          <w:sz w:val="28"/>
          <w:szCs w:val="28"/>
        </w:rPr>
        <w:t xml:space="preserve">), муниципальными учреждениями к сфере деятельности которых относится исполнение муниципальных функций и предоставление муниципальных услуг совместно с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0211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157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4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549B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3157B4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0211EC">
        <w:rPr>
          <w:rFonts w:ascii="Times New Roman" w:hAnsi="Times New Roman" w:cs="Times New Roman"/>
          <w:sz w:val="28"/>
          <w:szCs w:val="28"/>
        </w:rPr>
        <w:t xml:space="preserve"> (далее – разработчик административного регламента)  (далее соответственно - исполнительные органы, экспертиза).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 xml:space="preserve">2. Экспертиза проводится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0211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-</w:t>
      </w:r>
      <w:r w:rsidR="000D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3157B4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0211EC">
        <w:rPr>
          <w:rFonts w:ascii="Times New Roman" w:hAnsi="Times New Roman" w:cs="Times New Roman"/>
          <w:sz w:val="28"/>
          <w:szCs w:val="28"/>
        </w:rPr>
        <w:t>.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 xml:space="preserve">3. Предметом экспертизы являются оценка соответствия проекта административного регламента требованиям, предъявляемым к нему Федеральным </w:t>
      </w:r>
      <w:hyperlink r:id="rId18" w:history="1">
        <w:r w:rsidRPr="000D66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211EC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регламента, в том числе стандарта исполнения муниципальной функции и предоставления муниципальной услуги, требованиям, предъявляемым к ним Федеральным </w:t>
      </w:r>
      <w:hyperlink r:id="rId19" w:history="1">
        <w:r w:rsidRPr="000D66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D6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11EC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lastRenderedPageBreak/>
        <w:t>б) полнота описания в проекте административного регламента порядка и условий исполнения муниципальной функции и предоставления муниципальной услуги, установленных законодательством;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в) оптимизация порядка исполнения муниципальной функции и предоставления муниципальной услуги, в том числе: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и административных действий;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сокращение срока исполнения муниципальной функции и предоставления муниципальной услуги, а также срока выполнения отдельных административных процедур и административных действий в рамках исполнения муниципальной функции и предоставления муниципальной услуги;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исполнение муниципальной функции в электронной форме, если форма предусмотрена нормативными правовыми актами исполнительных органов и нормативными правовыми актами, регулирующими межведомственный электронный документооборот;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4. К проекту административного регламента, направляемому на экспертизу, прилагаются проект нормативного правового акта исполнительного органа об утверждении административного регламента, блок-схема предоставления муниципальной услуги и пояснительная записка.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 xml:space="preserve">5. Заключение на проект административного регламента представляется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0211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4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549B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C46704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0211EC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11EC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 по форме согласно</w:t>
      </w:r>
      <w:r w:rsidRPr="000D6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49" w:history="1">
        <w:r w:rsidRPr="000D66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0211E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7. Исполнительный орган, ответственный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0211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0211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C46704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0211EC">
        <w:rPr>
          <w:rFonts w:ascii="Times New Roman" w:hAnsi="Times New Roman" w:cs="Times New Roman"/>
          <w:sz w:val="28"/>
          <w:szCs w:val="28"/>
        </w:rPr>
        <w:t xml:space="preserve">. Повторного направления </w:t>
      </w:r>
      <w:r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0211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-</w:t>
      </w:r>
      <w:r w:rsidR="000D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9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A3549B">
        <w:rPr>
          <w:rFonts w:ascii="Times New Roman" w:hAnsi="Times New Roman" w:cs="Times New Roman"/>
          <w:sz w:val="28"/>
          <w:szCs w:val="28"/>
        </w:rPr>
        <w:t xml:space="preserve"> </w:t>
      </w:r>
      <w:r w:rsidRPr="00C46704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0211EC">
        <w:rPr>
          <w:rFonts w:ascii="Times New Roman" w:hAnsi="Times New Roman" w:cs="Times New Roman"/>
          <w:sz w:val="28"/>
          <w:szCs w:val="28"/>
        </w:rPr>
        <w:t xml:space="preserve"> доработанного проекта административного регламента не требуется.</w:t>
      </w: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0211EC" w:rsidRDefault="00DE6575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Pr="000211EC" w:rsidRDefault="00DE6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575" w:rsidRDefault="00DE65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C467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E6575" w:rsidRDefault="00DE6575" w:rsidP="00C467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C467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C467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C467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3549B" w:rsidRDefault="00A3549B" w:rsidP="00C467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E6575" w:rsidRDefault="00DE65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575" w:rsidRPr="000211EC" w:rsidRDefault="00DE6575" w:rsidP="000211EC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Приложение</w:t>
      </w:r>
    </w:p>
    <w:p w:rsidR="00DE6575" w:rsidRPr="000211EC" w:rsidRDefault="00DE6575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DE6575" w:rsidRPr="000211EC" w:rsidRDefault="00DE6575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юридической и экономической</w:t>
      </w:r>
    </w:p>
    <w:p w:rsidR="00DE6575" w:rsidRPr="000211EC" w:rsidRDefault="00DE6575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экспертизы проектов</w:t>
      </w:r>
    </w:p>
    <w:p w:rsidR="00DE6575" w:rsidRPr="000211EC" w:rsidRDefault="00DE6575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0211EC">
        <w:rPr>
          <w:rFonts w:ascii="Times New Roman" w:hAnsi="Times New Roman" w:cs="Times New Roman"/>
          <w:sz w:val="28"/>
          <w:szCs w:val="28"/>
        </w:rPr>
        <w:t>регламентов</w:t>
      </w:r>
    </w:p>
    <w:p w:rsidR="00DE6575" w:rsidRPr="000211EC" w:rsidRDefault="00DE6575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 xml:space="preserve">исполнения </w:t>
      </w:r>
      <w:proofErr w:type="gramStart"/>
      <w:r w:rsidRPr="000211E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DE6575" w:rsidRPr="000211EC" w:rsidRDefault="00DE6575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функций и административных</w:t>
      </w:r>
    </w:p>
    <w:p w:rsidR="00DE6575" w:rsidRPr="000211EC" w:rsidRDefault="00DE6575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регламентов предоставления</w:t>
      </w:r>
    </w:p>
    <w:p w:rsidR="00DE6575" w:rsidRPr="000211EC" w:rsidRDefault="00DE6575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DE6575" w:rsidRPr="000211EC" w:rsidRDefault="00DE6575">
      <w:pPr>
        <w:spacing w:after="1"/>
        <w:rPr>
          <w:sz w:val="28"/>
          <w:szCs w:val="28"/>
        </w:rPr>
      </w:pPr>
    </w:p>
    <w:p w:rsidR="00DE6575" w:rsidRPr="000211EC" w:rsidRDefault="00DE65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6575" w:rsidRPr="000211EC" w:rsidRDefault="00DE6575" w:rsidP="00DE55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49"/>
      <w:bookmarkEnd w:id="7"/>
      <w:r w:rsidRPr="000211EC">
        <w:rPr>
          <w:rFonts w:ascii="Times New Roman" w:hAnsi="Times New Roman" w:cs="Times New Roman"/>
          <w:sz w:val="28"/>
          <w:szCs w:val="28"/>
        </w:rPr>
        <w:t>ЗАКЛЮЧЕНИЕ</w:t>
      </w:r>
    </w:p>
    <w:p w:rsidR="00DE6575" w:rsidRPr="000211EC" w:rsidRDefault="00DE6575" w:rsidP="00DE55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на проект административного регламента исполнения</w:t>
      </w:r>
    </w:p>
    <w:p w:rsidR="00DE6575" w:rsidRPr="000211EC" w:rsidRDefault="00DE6575" w:rsidP="00DE55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11EC">
        <w:rPr>
          <w:rFonts w:ascii="Times New Roman" w:hAnsi="Times New Roman" w:cs="Times New Roman"/>
          <w:sz w:val="28"/>
          <w:szCs w:val="28"/>
        </w:rPr>
        <w:t>муниципальной функции (предоставления</w:t>
      </w:r>
      <w:proofErr w:type="gramEnd"/>
    </w:p>
    <w:p w:rsidR="00DE6575" w:rsidRPr="000211EC" w:rsidRDefault="00DE6575" w:rsidP="00DE55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муниципальной услуги)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1. Общие сведения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Default="00DE6575" w:rsidP="00DE558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 xml:space="preserve">Настоящее экспертное заключение дано </w:t>
      </w:r>
      <w:proofErr w:type="gramStart"/>
      <w:r w:rsidRPr="008A1D18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DE5589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DE5589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DE6575" w:rsidRPr="00DE5589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E6575" w:rsidRPr="00DE5589" w:rsidRDefault="00DE6575" w:rsidP="00DE55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5589">
        <w:rPr>
          <w:rFonts w:ascii="Times New Roman" w:hAnsi="Times New Roman" w:cs="Times New Roman"/>
          <w:sz w:val="16"/>
          <w:szCs w:val="16"/>
        </w:rPr>
        <w:t>(наименование проекта административного регламента)</w:t>
      </w: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1.2. Проект административного регламента разработан ___________________</w:t>
      </w:r>
      <w:r>
        <w:rPr>
          <w:rFonts w:ascii="Times New Roman" w:hAnsi="Times New Roman" w:cs="Times New Roman"/>
        </w:rPr>
        <w:t>_________________________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DE6575" w:rsidRPr="00DE5589" w:rsidRDefault="00DE6575" w:rsidP="00DE55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5589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власти)</w:t>
      </w: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1.3. Дата проведения экспертизы - "__</w:t>
      </w:r>
      <w:r>
        <w:rPr>
          <w:rFonts w:ascii="Times New Roman" w:hAnsi="Times New Roman" w:cs="Times New Roman"/>
        </w:rPr>
        <w:t>___</w:t>
      </w:r>
      <w:r w:rsidRPr="008A1D18">
        <w:rPr>
          <w:rFonts w:ascii="Times New Roman" w:hAnsi="Times New Roman" w:cs="Times New Roman"/>
        </w:rPr>
        <w:t>" ____________</w:t>
      </w:r>
      <w:r>
        <w:rPr>
          <w:rFonts w:ascii="Times New Roman" w:hAnsi="Times New Roman" w:cs="Times New Roman"/>
        </w:rPr>
        <w:t>____</w:t>
      </w:r>
      <w:r w:rsidRPr="008A1D18">
        <w:rPr>
          <w:rFonts w:ascii="Times New Roman" w:hAnsi="Times New Roman" w:cs="Times New Roman"/>
        </w:rPr>
        <w:t xml:space="preserve"> 20___ года.</w:t>
      </w: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1.4. Комплектность поступивших на экспертизу материалов: ______________</w:t>
      </w:r>
      <w:r>
        <w:rPr>
          <w:rFonts w:ascii="Times New Roman" w:hAnsi="Times New Roman" w:cs="Times New Roman"/>
        </w:rPr>
        <w:t>_________________________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DE6575" w:rsidRPr="00DE5589" w:rsidRDefault="00DE6575" w:rsidP="00DE55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5589">
        <w:rPr>
          <w:rFonts w:ascii="Times New Roman" w:hAnsi="Times New Roman" w:cs="Times New Roman"/>
          <w:sz w:val="16"/>
          <w:szCs w:val="16"/>
        </w:rPr>
        <w:t>(указывается перечень отсутствующих документов)</w:t>
      </w: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1.5. В пояснительной записке не отражено: 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DE6575" w:rsidRPr="00DE5589" w:rsidRDefault="00DE6575" w:rsidP="00DE55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5589">
        <w:rPr>
          <w:rFonts w:ascii="Times New Roman" w:hAnsi="Times New Roman" w:cs="Times New Roman"/>
          <w:sz w:val="16"/>
          <w:szCs w:val="16"/>
        </w:rPr>
        <w:t>(указывается информация, не отраженная в пояснительной записке)</w:t>
      </w: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2. Оценка соответствия проекта административного регламент</w:t>
      </w:r>
      <w:r>
        <w:rPr>
          <w:rFonts w:ascii="Times New Roman" w:hAnsi="Times New Roman" w:cs="Times New Roman"/>
        </w:rPr>
        <w:t xml:space="preserve">а </w:t>
      </w:r>
      <w:r w:rsidRPr="008A1D18">
        <w:rPr>
          <w:rFonts w:ascii="Times New Roman" w:hAnsi="Times New Roman" w:cs="Times New Roman"/>
        </w:rPr>
        <w:t xml:space="preserve">требованиям, предъявляемым к нему Федеральным </w:t>
      </w:r>
      <w:hyperlink r:id="rId20" w:history="1">
        <w:r w:rsidRPr="008A1D18"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 w:rsidRPr="008A1D18">
        <w:rPr>
          <w:rFonts w:ascii="Times New Roman" w:hAnsi="Times New Roman" w:cs="Times New Roman"/>
        </w:rPr>
        <w:t>"Об организации предоставления государственных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и муниципальных услуг" и принятыми в соответствии с ним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нормативными правовыми актами</w:t>
      </w:r>
      <w:r>
        <w:rPr>
          <w:rFonts w:ascii="Times New Roman" w:hAnsi="Times New Roman" w:cs="Times New Roman"/>
        </w:rPr>
        <w:t>.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2.1.  Соответствие  структуры  и  содержания  проекта административного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 xml:space="preserve">регламента,  в  том  числе  стандарта  исполнения 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функции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 xml:space="preserve">(предоставления 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услуги), требованиям, предъявляемым к ним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 xml:space="preserve">Федеральным   законом  "Об  организации  предоставления  </w:t>
      </w:r>
      <w:proofErr w:type="gramStart"/>
      <w:r w:rsidRPr="008A1D18">
        <w:rPr>
          <w:rFonts w:ascii="Times New Roman" w:hAnsi="Times New Roman" w:cs="Times New Roman"/>
        </w:rPr>
        <w:t>государственных</w:t>
      </w:r>
      <w:proofErr w:type="gramEnd"/>
      <w:r w:rsidRPr="008A1D18">
        <w:rPr>
          <w:rFonts w:ascii="Times New Roman" w:hAnsi="Times New Roman" w:cs="Times New Roman"/>
        </w:rPr>
        <w:t xml:space="preserve">  и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муниципальных   услуг"  и  принятыми  в  соответствии  с  ним  нормативными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правовыми актами 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DE6575" w:rsidRPr="00835489" w:rsidRDefault="00DE6575" w:rsidP="00DE55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489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DE6575" w:rsidRPr="00835489" w:rsidRDefault="00DE6575" w:rsidP="008354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5489">
        <w:rPr>
          <w:rFonts w:ascii="Times New Roman" w:hAnsi="Times New Roman" w:cs="Times New Roman"/>
          <w:sz w:val="16"/>
          <w:szCs w:val="16"/>
        </w:rPr>
        <w:t>(указываются нарушения требований к структуре и содержанию проекта административного регламента)</w:t>
      </w: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2.2.  Полнота описания в проекте административного регламента порядка и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 xml:space="preserve">условий исполнения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функции и предоставления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услуги, установленных законодательством: 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8A1D18">
        <w:rPr>
          <w:rFonts w:ascii="Times New Roman" w:hAnsi="Times New Roman" w:cs="Times New Roman"/>
        </w:rPr>
        <w:t>;</w:t>
      </w:r>
    </w:p>
    <w:p w:rsidR="00DE6575" w:rsidRPr="00835489" w:rsidRDefault="00DE6575" w:rsidP="008354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5489">
        <w:rPr>
          <w:rFonts w:ascii="Times New Roman" w:hAnsi="Times New Roman" w:cs="Times New Roman"/>
          <w:sz w:val="16"/>
          <w:szCs w:val="16"/>
        </w:rPr>
        <w:lastRenderedPageBreak/>
        <w:t>(указываются нарушения описания порядка и условий исполнения муниципальной  функции (предоставления муниципальной  услуги))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 xml:space="preserve">2.3.    Оптимизация    порядка   исполнения  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функци</w:t>
      </w:r>
      <w:r>
        <w:rPr>
          <w:rFonts w:ascii="Times New Roman" w:hAnsi="Times New Roman" w:cs="Times New Roman"/>
        </w:rPr>
        <w:t xml:space="preserve">и </w:t>
      </w:r>
      <w:r w:rsidRPr="008A1D18">
        <w:rPr>
          <w:rFonts w:ascii="Times New Roman" w:hAnsi="Times New Roman" w:cs="Times New Roman"/>
        </w:rPr>
        <w:t xml:space="preserve">(предоставления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услуги), в том числе:</w:t>
      </w: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1)  упорядочение  административных процедур и административных действий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 xml:space="preserve">при  исполнении 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функции  (предоставления 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услуги): ___________</w:t>
      </w:r>
      <w:r>
        <w:rPr>
          <w:rFonts w:ascii="Times New Roman" w:hAnsi="Times New Roman" w:cs="Times New Roman"/>
        </w:rPr>
        <w:t xml:space="preserve">______________________ </w:t>
      </w:r>
      <w:r w:rsidRPr="008A1D18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DE6575" w:rsidRPr="00835489" w:rsidRDefault="00DE6575" w:rsidP="008354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5489">
        <w:rPr>
          <w:rFonts w:ascii="Times New Roman" w:hAnsi="Times New Roman" w:cs="Times New Roman"/>
          <w:sz w:val="16"/>
          <w:szCs w:val="16"/>
        </w:rPr>
        <w:t>(указывается на наличие/отсутствие в проекте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5489">
        <w:rPr>
          <w:rFonts w:ascii="Times New Roman" w:hAnsi="Times New Roman" w:cs="Times New Roman"/>
          <w:sz w:val="16"/>
          <w:szCs w:val="16"/>
        </w:rPr>
        <w:t>положений, направленных на упорядочение административных процедур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5489">
        <w:rPr>
          <w:rFonts w:ascii="Times New Roman" w:hAnsi="Times New Roman" w:cs="Times New Roman"/>
          <w:sz w:val="16"/>
          <w:szCs w:val="16"/>
        </w:rPr>
        <w:t>административных действий)</w:t>
      </w:r>
    </w:p>
    <w:p w:rsidR="00DE6575" w:rsidRPr="008A1D18" w:rsidRDefault="00DE6575" w:rsidP="00835489">
      <w:pPr>
        <w:pStyle w:val="ConsPlusNonformat"/>
        <w:jc w:val="center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2)  устранение  избыточных административных процедур и административных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действий:</w:t>
      </w:r>
      <w:r>
        <w:rPr>
          <w:rFonts w:ascii="Times New Roman" w:hAnsi="Times New Roman" w:cs="Times New Roman"/>
        </w:rPr>
        <w:t>_______________</w:t>
      </w:r>
      <w:r w:rsidRPr="008A1D18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DE6575" w:rsidRPr="00835489" w:rsidRDefault="00DE6575" w:rsidP="008354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5489">
        <w:rPr>
          <w:rFonts w:ascii="Times New Roman" w:hAnsi="Times New Roman" w:cs="Times New Roman"/>
          <w:sz w:val="16"/>
          <w:szCs w:val="16"/>
        </w:rPr>
        <w:t>(указывается на наличие/отсутствие в проекте положений, устраняющих избыточные административные процедуры и административные действия)</w:t>
      </w:r>
    </w:p>
    <w:p w:rsidR="00DE6575" w:rsidRPr="00835489" w:rsidRDefault="00DE6575" w:rsidP="008354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 xml:space="preserve">3)  сокращение срока исполнения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функции (предоставления</w:t>
      </w:r>
      <w:r>
        <w:rPr>
          <w:rFonts w:ascii="Times New Roman" w:hAnsi="Times New Roman" w:cs="Times New Roman"/>
        </w:rPr>
        <w:t xml:space="preserve"> муниципальной</w:t>
      </w:r>
      <w:r w:rsidRPr="008A1D18">
        <w:rPr>
          <w:rFonts w:ascii="Times New Roman" w:hAnsi="Times New Roman" w:cs="Times New Roman"/>
        </w:rPr>
        <w:t xml:space="preserve">  услуги),    а    также    срока   выполнения   отдельных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административных  процедур</w:t>
      </w:r>
      <w:r>
        <w:rPr>
          <w:rFonts w:ascii="Times New Roman" w:hAnsi="Times New Roman" w:cs="Times New Roman"/>
        </w:rPr>
        <w:t xml:space="preserve">  и административных действий в </w:t>
      </w:r>
      <w:r w:rsidRPr="008A1D18">
        <w:rPr>
          <w:rFonts w:ascii="Times New Roman" w:hAnsi="Times New Roman" w:cs="Times New Roman"/>
        </w:rPr>
        <w:t>рамках исполнения</w:t>
      </w:r>
      <w:r>
        <w:rPr>
          <w:rFonts w:ascii="Times New Roman" w:hAnsi="Times New Roman" w:cs="Times New Roman"/>
        </w:rPr>
        <w:t xml:space="preserve"> муниципальной</w:t>
      </w:r>
      <w:r w:rsidRPr="008A1D18">
        <w:rPr>
          <w:rFonts w:ascii="Times New Roman" w:hAnsi="Times New Roman" w:cs="Times New Roman"/>
        </w:rPr>
        <w:t xml:space="preserve">  функции (предоставления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услуги): __________</w:t>
      </w:r>
      <w:r>
        <w:rPr>
          <w:rFonts w:ascii="Times New Roman" w:hAnsi="Times New Roman" w:cs="Times New Roman"/>
        </w:rPr>
        <w:t>_______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DE6575" w:rsidRPr="003610C2" w:rsidRDefault="00DE6575" w:rsidP="003610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10C2">
        <w:rPr>
          <w:rFonts w:ascii="Times New Roman" w:hAnsi="Times New Roman" w:cs="Times New Roman"/>
          <w:sz w:val="16"/>
          <w:szCs w:val="16"/>
        </w:rPr>
        <w:t xml:space="preserve">(указывается на то, </w:t>
      </w:r>
      <w:proofErr w:type="gramStart"/>
      <w:r w:rsidRPr="003610C2">
        <w:rPr>
          <w:rFonts w:ascii="Times New Roman" w:hAnsi="Times New Roman" w:cs="Times New Roman"/>
          <w:sz w:val="16"/>
          <w:szCs w:val="16"/>
        </w:rPr>
        <w:t>предусмотрено</w:t>
      </w:r>
      <w:proofErr w:type="gramEnd"/>
      <w:r w:rsidRPr="003610C2">
        <w:rPr>
          <w:rFonts w:ascii="Times New Roman" w:hAnsi="Times New Roman" w:cs="Times New Roman"/>
          <w:sz w:val="16"/>
          <w:szCs w:val="16"/>
        </w:rPr>
        <w:t>/не предусмотрено сокращение срока)</w:t>
      </w: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 xml:space="preserve"> 4)  исполнение 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функции в электронной форме, если форма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предусмотрена   нормативными  правовыми  актами  исполнительных  органов  и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нормативными  правовыми  актами, регулирующими межведомственный электронный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документооборот:</w:t>
      </w:r>
      <w:r>
        <w:rPr>
          <w:rFonts w:ascii="Times New Roman" w:hAnsi="Times New Roman" w:cs="Times New Roman"/>
        </w:rPr>
        <w:t>__________________________________</w:t>
      </w:r>
      <w:r w:rsidRPr="008A1D18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DE6575" w:rsidRPr="003610C2" w:rsidRDefault="00DE6575" w:rsidP="003610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10C2">
        <w:rPr>
          <w:rFonts w:ascii="Times New Roman" w:hAnsi="Times New Roman" w:cs="Times New Roman"/>
          <w:sz w:val="16"/>
          <w:szCs w:val="16"/>
        </w:rPr>
        <w:t xml:space="preserve">(указывается на то, </w:t>
      </w:r>
      <w:proofErr w:type="gramStart"/>
      <w:r w:rsidRPr="003610C2">
        <w:rPr>
          <w:rFonts w:ascii="Times New Roman" w:hAnsi="Times New Roman" w:cs="Times New Roman"/>
          <w:sz w:val="16"/>
          <w:szCs w:val="16"/>
        </w:rPr>
        <w:t>предусмотрена</w:t>
      </w:r>
      <w:proofErr w:type="gramEnd"/>
      <w:r w:rsidRPr="003610C2">
        <w:rPr>
          <w:rFonts w:ascii="Times New Roman" w:hAnsi="Times New Roman" w:cs="Times New Roman"/>
          <w:sz w:val="16"/>
          <w:szCs w:val="16"/>
        </w:rPr>
        <w:t>/не предусмотрена возможность исполнения муниципальной  функции в электронной форме)</w:t>
      </w: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 xml:space="preserve">5) предоставление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услуги в электронной форме: _________</w:t>
      </w:r>
      <w:r>
        <w:rPr>
          <w:rFonts w:ascii="Times New Roman" w:hAnsi="Times New Roman" w:cs="Times New Roman"/>
        </w:rPr>
        <w:t>__________________________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E6575" w:rsidRPr="00B62D23" w:rsidRDefault="00DE6575" w:rsidP="00B62D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62D23">
        <w:rPr>
          <w:rFonts w:ascii="Times New Roman" w:hAnsi="Times New Roman" w:cs="Times New Roman"/>
          <w:sz w:val="16"/>
          <w:szCs w:val="16"/>
        </w:rPr>
        <w:t xml:space="preserve">(указывается на то, </w:t>
      </w:r>
      <w:proofErr w:type="gramStart"/>
      <w:r w:rsidRPr="00B62D23">
        <w:rPr>
          <w:rFonts w:ascii="Times New Roman" w:hAnsi="Times New Roman" w:cs="Times New Roman"/>
          <w:sz w:val="16"/>
          <w:szCs w:val="16"/>
        </w:rPr>
        <w:t>предусмотрена</w:t>
      </w:r>
      <w:proofErr w:type="gramEnd"/>
      <w:r w:rsidRPr="00B62D23">
        <w:rPr>
          <w:rFonts w:ascii="Times New Roman" w:hAnsi="Times New Roman" w:cs="Times New Roman"/>
          <w:sz w:val="16"/>
          <w:szCs w:val="16"/>
        </w:rPr>
        <w:t>/не предусмотрена возможность предоставления муниципальной  услуги в электронной форме)</w:t>
      </w: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3. Оценка учета в проекте административного регламента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результатов его независимой экспертизы</w:t>
      </w:r>
      <w:r>
        <w:rPr>
          <w:rFonts w:ascii="Times New Roman" w:hAnsi="Times New Roman" w:cs="Times New Roman"/>
        </w:rPr>
        <w:t>________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DE6575" w:rsidRDefault="00DE6575" w:rsidP="00B62D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62D23">
        <w:rPr>
          <w:rFonts w:ascii="Times New Roman" w:hAnsi="Times New Roman" w:cs="Times New Roman"/>
          <w:sz w:val="16"/>
          <w:szCs w:val="16"/>
        </w:rPr>
        <w:t>(указываются замечания независимых экспертов, информация об учете этих замечаний исполнительным органом, оценивается необходимость включения замечаний (предложений) в проект административного регламента)</w:t>
      </w:r>
    </w:p>
    <w:p w:rsidR="00DE6575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B62D23" w:rsidRDefault="00DE6575" w:rsidP="00DE55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1D18">
        <w:rPr>
          <w:rFonts w:ascii="Times New Roman" w:hAnsi="Times New Roman" w:cs="Times New Roman"/>
        </w:rPr>
        <w:t>4. Заключение по результатам проведения независимой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A1D18">
        <w:rPr>
          <w:rFonts w:ascii="Times New Roman" w:hAnsi="Times New Roman" w:cs="Times New Roman"/>
        </w:rPr>
        <w:t>экспертизы прое</w:t>
      </w:r>
      <w:r>
        <w:rPr>
          <w:rFonts w:ascii="Times New Roman" w:hAnsi="Times New Roman" w:cs="Times New Roman"/>
        </w:rPr>
        <w:t>кта административного регламента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</w:t>
      </w:r>
    </w:p>
    <w:p w:rsidR="00DE6575" w:rsidRPr="00B62D23" w:rsidRDefault="00DE6575" w:rsidP="00B62D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62D23">
        <w:rPr>
          <w:rFonts w:ascii="Times New Roman" w:hAnsi="Times New Roman" w:cs="Times New Roman"/>
          <w:sz w:val="16"/>
          <w:szCs w:val="16"/>
        </w:rPr>
        <w:t xml:space="preserve">(рекомендуется к доработке в соответствии с указанными замечаниями и (или) предложениями; рекомендуется к принятию; не рекомендуется к принятию - </w:t>
      </w:r>
      <w:proofErr w:type="gramStart"/>
      <w:r w:rsidRPr="00B62D23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62D23"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Должность лица,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 xml:space="preserve">проводившего экспертизу    </w:t>
      </w:r>
      <w:r>
        <w:rPr>
          <w:rFonts w:ascii="Times New Roman" w:hAnsi="Times New Roman" w:cs="Times New Roman"/>
        </w:rPr>
        <w:t xml:space="preserve">          </w:t>
      </w:r>
      <w:r w:rsidRPr="008A1D18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    ______________________________</w:t>
      </w:r>
    </w:p>
    <w:p w:rsidR="00DE6575" w:rsidRPr="00B62D23" w:rsidRDefault="00DE6575" w:rsidP="00DE55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2D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62D2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62D23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62D2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E6575" w:rsidRPr="00B62D23" w:rsidRDefault="00DE6575" w:rsidP="00DE55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6575" w:rsidRPr="008A1D18" w:rsidRDefault="00DE6575" w:rsidP="00DE5589">
      <w:pPr>
        <w:pStyle w:val="ConsPlusNormal"/>
        <w:jc w:val="both"/>
        <w:rPr>
          <w:rFonts w:ascii="Times New Roman" w:hAnsi="Times New Roman" w:cs="Times New Roman"/>
        </w:rPr>
      </w:pPr>
    </w:p>
    <w:p w:rsidR="00DE6575" w:rsidRPr="008A1D18" w:rsidRDefault="00DE6575" w:rsidP="00DE5589">
      <w:pPr>
        <w:jc w:val="both"/>
      </w:pPr>
    </w:p>
    <w:sectPr w:rsidR="00DE6575" w:rsidRPr="008A1D18" w:rsidSect="00A354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134A8E"/>
    <w:multiLevelType w:val="multilevel"/>
    <w:tmpl w:val="3E827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abstractNum w:abstractNumId="2">
    <w:nsid w:val="5AE53BD9"/>
    <w:multiLevelType w:val="hybridMultilevel"/>
    <w:tmpl w:val="5830B766"/>
    <w:lvl w:ilvl="0" w:tplc="3EB06EE8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F4BA2"/>
    <w:rsid w:val="000065AB"/>
    <w:rsid w:val="000211EC"/>
    <w:rsid w:val="00036AEF"/>
    <w:rsid w:val="00037DF8"/>
    <w:rsid w:val="000B4B71"/>
    <w:rsid w:val="000D669C"/>
    <w:rsid w:val="000F61AB"/>
    <w:rsid w:val="00104363"/>
    <w:rsid w:val="0016042C"/>
    <w:rsid w:val="0018303A"/>
    <w:rsid w:val="001F0EAB"/>
    <w:rsid w:val="001F3FB9"/>
    <w:rsid w:val="0024402A"/>
    <w:rsid w:val="00246087"/>
    <w:rsid w:val="00267468"/>
    <w:rsid w:val="003157B4"/>
    <w:rsid w:val="0035668C"/>
    <w:rsid w:val="003604AF"/>
    <w:rsid w:val="003610C2"/>
    <w:rsid w:val="00372D5E"/>
    <w:rsid w:val="0038604E"/>
    <w:rsid w:val="003936E4"/>
    <w:rsid w:val="003A2E17"/>
    <w:rsid w:val="003A4737"/>
    <w:rsid w:val="00423DD4"/>
    <w:rsid w:val="00437FDA"/>
    <w:rsid w:val="0046137D"/>
    <w:rsid w:val="00485BB5"/>
    <w:rsid w:val="004B4033"/>
    <w:rsid w:val="004C3D3F"/>
    <w:rsid w:val="004C4627"/>
    <w:rsid w:val="004D179D"/>
    <w:rsid w:val="004D7E43"/>
    <w:rsid w:val="00510A90"/>
    <w:rsid w:val="00543CB2"/>
    <w:rsid w:val="00560D03"/>
    <w:rsid w:val="005677F2"/>
    <w:rsid w:val="005B65CE"/>
    <w:rsid w:val="00635E76"/>
    <w:rsid w:val="00674431"/>
    <w:rsid w:val="00715E44"/>
    <w:rsid w:val="007304C9"/>
    <w:rsid w:val="00760510"/>
    <w:rsid w:val="0076661B"/>
    <w:rsid w:val="00787204"/>
    <w:rsid w:val="007A30BA"/>
    <w:rsid w:val="007C75BE"/>
    <w:rsid w:val="007F1FB1"/>
    <w:rsid w:val="00816989"/>
    <w:rsid w:val="00835489"/>
    <w:rsid w:val="008A1D18"/>
    <w:rsid w:val="008A7BE8"/>
    <w:rsid w:val="008C662C"/>
    <w:rsid w:val="00926355"/>
    <w:rsid w:val="00940D4C"/>
    <w:rsid w:val="0095130F"/>
    <w:rsid w:val="0098423A"/>
    <w:rsid w:val="009E36BB"/>
    <w:rsid w:val="009E68C7"/>
    <w:rsid w:val="00A0501A"/>
    <w:rsid w:val="00A256E6"/>
    <w:rsid w:val="00A26702"/>
    <w:rsid w:val="00A3549B"/>
    <w:rsid w:val="00A94F83"/>
    <w:rsid w:val="00AC3E76"/>
    <w:rsid w:val="00AF1500"/>
    <w:rsid w:val="00B14CA0"/>
    <w:rsid w:val="00B50C91"/>
    <w:rsid w:val="00B57C5A"/>
    <w:rsid w:val="00B62D23"/>
    <w:rsid w:val="00C03EB0"/>
    <w:rsid w:val="00C05BC1"/>
    <w:rsid w:val="00C4097E"/>
    <w:rsid w:val="00C46704"/>
    <w:rsid w:val="00CA3945"/>
    <w:rsid w:val="00CC53AD"/>
    <w:rsid w:val="00D43444"/>
    <w:rsid w:val="00DA426A"/>
    <w:rsid w:val="00DE5589"/>
    <w:rsid w:val="00DE6575"/>
    <w:rsid w:val="00DF4BA2"/>
    <w:rsid w:val="00E31675"/>
    <w:rsid w:val="00E50A8B"/>
    <w:rsid w:val="00E554BD"/>
    <w:rsid w:val="00E70EC5"/>
    <w:rsid w:val="00E95249"/>
    <w:rsid w:val="00EB134D"/>
    <w:rsid w:val="00EC200C"/>
    <w:rsid w:val="00F060F4"/>
    <w:rsid w:val="00F27406"/>
    <w:rsid w:val="00F324E3"/>
    <w:rsid w:val="00F6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1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B62D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2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23D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2D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DF4BA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F4B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4BA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F4BA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EB134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5B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423D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423DD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31">
    <w:name w:val="Body Text 3"/>
    <w:basedOn w:val="a"/>
    <w:link w:val="310"/>
    <w:semiHidden/>
    <w:unhideWhenUsed/>
    <w:rsid w:val="00423DD4"/>
    <w:rPr>
      <w:sz w:val="1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3DD4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semiHidden/>
    <w:locked/>
    <w:rsid w:val="00423DD4"/>
    <w:rPr>
      <w:rFonts w:ascii="Times New Roman" w:eastAsia="Times New Roman" w:hAnsi="Times New Roman"/>
      <w:sz w:val="18"/>
      <w:szCs w:val="20"/>
    </w:rPr>
  </w:style>
  <w:style w:type="paragraph" w:styleId="a5">
    <w:name w:val="No Spacing"/>
    <w:uiPriority w:val="1"/>
    <w:qFormat/>
    <w:rsid w:val="00423DD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85B2920086027DD4C50E9D6DDF78977CD42B720345E29E473EBFC79f8F" TargetMode="External"/><Relationship Id="rId13" Type="http://schemas.openxmlformats.org/officeDocument/2006/relationships/hyperlink" Target="consultantplus://offline/ref=E6585B2920086027DD4C50E9D6DDF7887FCE4CB621345E29E473EBFC79f8F" TargetMode="External"/><Relationship Id="rId18" Type="http://schemas.openxmlformats.org/officeDocument/2006/relationships/hyperlink" Target="consultantplus://offline/ref=E6585B2920086027DD4C50E9D6DDF7887FC141B520345E29E473EBFC98AE6BED169DA23FE7CF507DfE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6585B2920086027DD4C50E9D6DDF7887FC141B520345E29E473EBFC79f8F" TargetMode="External"/><Relationship Id="rId12" Type="http://schemas.openxmlformats.org/officeDocument/2006/relationships/hyperlink" Target="consultantplus://offline/ref=E6585B2920086027DD4C50E9D6DDF7887FC141B520345E29E473EBFC98AE6BED169DA173fAF" TargetMode="External"/><Relationship Id="rId17" Type="http://schemas.openxmlformats.org/officeDocument/2006/relationships/hyperlink" Target="consultantplus://offline/ref=E6585B2920086027DD4C50E9D6DDF7887FC141B520345E29E473EBFC98AE6BED169DA773f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585B2920086027DD4C50E9D6DDF7887FC141B520345E29E473EBFC98AE6BED169DA073f7F" TargetMode="External"/><Relationship Id="rId20" Type="http://schemas.openxmlformats.org/officeDocument/2006/relationships/hyperlink" Target="consultantplus://offline/ref=E6585B2920086027DD4C50E9D6DDF7887FC141B520345E29E473EBFC79f8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uvanblag-r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uvanblag-rb.ru" TargetMode="External"/><Relationship Id="rId10" Type="http://schemas.openxmlformats.org/officeDocument/2006/relationships/hyperlink" Target="http://duvanblag-rb.ru" TargetMode="External"/><Relationship Id="rId19" Type="http://schemas.openxmlformats.org/officeDocument/2006/relationships/hyperlink" Target="consultantplus://offline/ref=E6585B2920086027DD4C50E9D6DDF7887FC141B520345E29E473EBFC98AE6BED169DA23FE7CF517Df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585B2920086027DD4C50E9D6DDF7887FCE4CB621345E29E473EBFC79f8F" TargetMode="External"/><Relationship Id="rId14" Type="http://schemas.openxmlformats.org/officeDocument/2006/relationships/hyperlink" Target="http://duvanblag-r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7AE6-62C1-4BF5-99B7-55546119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8674</Words>
  <Characters>49442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TumakovaST</dc:creator>
  <cp:lastModifiedBy>1</cp:lastModifiedBy>
  <cp:revision>11</cp:revision>
  <cp:lastPrinted>2018-11-23T12:39:00Z</cp:lastPrinted>
  <dcterms:created xsi:type="dcterms:W3CDTF">2018-11-19T06:25:00Z</dcterms:created>
  <dcterms:modified xsi:type="dcterms:W3CDTF">2018-11-23T12:40:00Z</dcterms:modified>
</cp:coreProperties>
</file>