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9" w:rsidRDefault="000F0349" w:rsidP="000F034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Информации по обращениям граждан </w:t>
      </w:r>
    </w:p>
    <w:p w:rsidR="000F0349" w:rsidRDefault="000F0349" w:rsidP="000F034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Удельно-Дуванейский сельсовет</w:t>
      </w:r>
    </w:p>
    <w:p w:rsidR="000F0349" w:rsidRDefault="000F0349" w:rsidP="000F034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0F0349" w:rsidRDefault="000F0349" w:rsidP="000F0349">
      <w:pPr>
        <w:rPr>
          <w:sz w:val="28"/>
          <w:szCs w:val="28"/>
        </w:rPr>
      </w:pPr>
      <w:r>
        <w:rPr>
          <w:sz w:val="28"/>
          <w:szCs w:val="28"/>
        </w:rPr>
        <w:t>Таблица №1</w:t>
      </w:r>
      <w:r>
        <w:rPr>
          <w:sz w:val="28"/>
          <w:szCs w:val="28"/>
        </w:rPr>
        <w:tab/>
      </w:r>
    </w:p>
    <w:p w:rsidR="000F0349" w:rsidRDefault="000F0349" w:rsidP="000F0349">
      <w:pPr>
        <w:ind w:firstLine="180"/>
        <w:jc w:val="both"/>
        <w:rPr>
          <w:b/>
          <w:sz w:val="28"/>
          <w:szCs w:val="28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2519"/>
        <w:gridCol w:w="2160"/>
        <w:gridCol w:w="2021"/>
        <w:gridCol w:w="1701"/>
        <w:gridCol w:w="1559"/>
      </w:tblGrid>
      <w:tr w:rsidR="000F0349" w:rsidTr="000F03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49" w:rsidRDefault="000F0349">
            <w:pPr>
              <w:snapToGrid w:val="0"/>
              <w:ind w:left="252"/>
              <w:jc w:val="center"/>
            </w:pPr>
          </w:p>
          <w:p w:rsidR="000F0349" w:rsidRDefault="000F0349">
            <w:pPr>
              <w:jc w:val="center"/>
            </w:pPr>
            <w:r>
              <w:t>Наименование Администрации</w:t>
            </w:r>
          </w:p>
          <w:p w:rsidR="000F0349" w:rsidRDefault="000F0349">
            <w:pPr>
              <w:jc w:val="center"/>
            </w:pPr>
            <w:r>
              <w:t xml:space="preserve"> СП и ГП</w:t>
            </w:r>
          </w:p>
          <w:p w:rsidR="000F0349" w:rsidRDefault="000F03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49" w:rsidRDefault="000F0349">
            <w:pPr>
              <w:snapToGrid w:val="0"/>
              <w:jc w:val="center"/>
            </w:pPr>
          </w:p>
          <w:p w:rsidR="000F0349" w:rsidRDefault="000F0349">
            <w:pPr>
              <w:jc w:val="center"/>
            </w:pPr>
            <w:r>
              <w:t xml:space="preserve">Количество устных обращений на приеме </w:t>
            </w:r>
          </w:p>
          <w:p w:rsidR="000F0349" w:rsidRDefault="000F0349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49" w:rsidRDefault="000F0349">
            <w:pPr>
              <w:snapToGrid w:val="0"/>
            </w:pPr>
          </w:p>
          <w:p w:rsidR="000F0349" w:rsidRDefault="000F0349">
            <w:pPr>
              <w:jc w:val="center"/>
            </w:pPr>
            <w: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49" w:rsidRDefault="000F0349">
            <w:pPr>
              <w:snapToGrid w:val="0"/>
            </w:pPr>
          </w:p>
          <w:p w:rsidR="000F0349" w:rsidRDefault="000F0349">
            <w:pPr>
              <w:jc w:val="center"/>
            </w:pPr>
            <w:r>
              <w:t>Количество обращений по электронной почте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49" w:rsidRDefault="000F0349">
            <w:pPr>
              <w:snapToGrid w:val="0"/>
              <w:jc w:val="center"/>
            </w:pPr>
          </w:p>
          <w:p w:rsidR="000F0349" w:rsidRDefault="000F0349">
            <w:pPr>
              <w:snapToGrid w:val="0"/>
              <w:jc w:val="center"/>
            </w:pPr>
            <w:r>
              <w:t xml:space="preserve">Всего обращений </w:t>
            </w:r>
          </w:p>
          <w:p w:rsidR="000F0349" w:rsidRDefault="000F0349">
            <w:pPr>
              <w:jc w:val="center"/>
            </w:pPr>
            <w:r>
              <w:t>граждан</w:t>
            </w:r>
          </w:p>
          <w:p w:rsidR="000F0349" w:rsidRDefault="000F0349">
            <w:pPr>
              <w:jc w:val="center"/>
              <w:rPr>
                <w:b/>
              </w:rPr>
            </w:pPr>
            <w:r>
              <w:rPr>
                <w:b/>
              </w:rPr>
              <w:t>(2+3+4)</w:t>
            </w:r>
          </w:p>
        </w:tc>
      </w:tr>
      <w:tr w:rsidR="000F0349" w:rsidTr="000F03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ind w:left="252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5</w:t>
            </w:r>
          </w:p>
        </w:tc>
      </w:tr>
      <w:tr w:rsidR="000F0349" w:rsidTr="000F03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ind w:left="252"/>
              <w:jc w:val="center"/>
            </w:pPr>
            <w:r>
              <w:t>АСП Удельно-Дуванейский сельсовет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101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49" w:rsidRDefault="000F0349">
            <w:pPr>
              <w:snapToGrid w:val="0"/>
              <w:jc w:val="center"/>
            </w:pPr>
            <w:r>
              <w:t>182</w:t>
            </w:r>
          </w:p>
        </w:tc>
      </w:tr>
    </w:tbl>
    <w:p w:rsidR="000F0349" w:rsidRDefault="000F0349" w:rsidP="000F0349">
      <w:pPr>
        <w:ind w:firstLine="180"/>
        <w:jc w:val="both"/>
        <w:rPr>
          <w:b/>
        </w:rPr>
      </w:pPr>
    </w:p>
    <w:p w:rsidR="000F0349" w:rsidRDefault="000F0349" w:rsidP="000F0349">
      <w:pPr>
        <w:ind w:firstLine="180"/>
        <w:jc w:val="both"/>
        <w:rPr>
          <w:b/>
        </w:rPr>
      </w:pPr>
    </w:p>
    <w:p w:rsidR="000F0349" w:rsidRDefault="000F0349" w:rsidP="000F0349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0F0349" w:rsidRDefault="000F0349" w:rsidP="000F0349">
      <w:pPr>
        <w:ind w:firstLine="180"/>
        <w:jc w:val="both"/>
        <w:rPr>
          <w:b/>
        </w:rPr>
      </w:pPr>
    </w:p>
    <w:tbl>
      <w:tblPr>
        <w:tblW w:w="9961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2"/>
        <w:gridCol w:w="1559"/>
      </w:tblGrid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spacing w:line="360" w:lineRule="auto"/>
              <w:jc w:val="center"/>
            </w:pPr>
            <w:r>
              <w:t xml:space="preserve">Тематика обращений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spacing w:line="360" w:lineRule="auto"/>
              <w:jc w:val="center"/>
            </w:pPr>
            <w:r>
              <w:t>Количество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Разрешение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-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Разрешение на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Жилищный вопрос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Вопросы жилищно-коммунального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3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 xml:space="preserve">О принятии на учет как нуждающихся в улучшении жилищных условий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140"/>
              </w:tabs>
              <w:jc w:val="center"/>
            </w:pPr>
            <w:r>
              <w:t>4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Разрешение на приватизацию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Ремонт и очистка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140"/>
              </w:tabs>
              <w:jc w:val="center"/>
            </w:pPr>
            <w:r>
              <w:t>12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Земельный вопрос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140"/>
              </w:tabs>
              <w:jc w:val="center"/>
            </w:pPr>
            <w:r>
              <w:t>13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Проведение коммуникаций (газ, вода, электричество,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9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Социальная сфера (социальное обеспечение, льготы, пособия, вопросы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8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Вопрос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 xml:space="preserve">Благоустройство придомовой территории, </w:t>
            </w:r>
          </w:p>
          <w:p w:rsidR="000F0349" w:rsidRDefault="000F0349">
            <w:pPr>
              <w:jc w:val="both"/>
            </w:pPr>
            <w:r>
              <w:t>ремонт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 xml:space="preserve">О переводе из жилого помещения в не 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Разрешение на перепланировку (реконструкция)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 xml:space="preserve">По вопросу незавершенного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О выдаче копий документов (внесение изменений в постановлений)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center" w:pos="2355"/>
              </w:tabs>
              <w:jc w:val="center"/>
            </w:pPr>
            <w:r>
              <w:t>1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По вопросам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Жалоба должностных лиц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</w:pPr>
            <w: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Трудоустройство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</w:pPr>
            <w:r>
              <w:t>2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Об оказании финансовой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530"/>
              </w:tabs>
              <w:jc w:val="center"/>
            </w:pPr>
            <w: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О поддержке ИП (КФХ)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650"/>
              </w:tabs>
              <w:jc w:val="center"/>
            </w:pPr>
            <w: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</w:pPr>
            <w:r>
              <w:t>0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Образование, наука,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</w:pPr>
            <w:r>
              <w:t>2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О разрешении на торговлю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0F0349" w:rsidTr="000F0349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both"/>
            </w:pPr>
            <w:r>
              <w:t>Другие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9" w:rsidRDefault="000F0349">
            <w:pPr>
              <w:jc w:val="center"/>
            </w:pPr>
            <w:r>
              <w:t>113</w:t>
            </w:r>
          </w:p>
        </w:tc>
      </w:tr>
    </w:tbl>
    <w:p w:rsidR="003B6AB4" w:rsidRDefault="003B6AB4"/>
    <w:sectPr w:rsidR="003B6AB4" w:rsidSect="003B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349"/>
    <w:rsid w:val="000F0349"/>
    <w:rsid w:val="003B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2020-02-17T09:12:00Z</dcterms:created>
  <dcterms:modified xsi:type="dcterms:W3CDTF">2020-02-17T09:12:00Z</dcterms:modified>
</cp:coreProperties>
</file>