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E9" w:rsidRDefault="00CB19E9" w:rsidP="00CB19E9">
      <w:pPr>
        <w:rPr>
          <w:b/>
          <w:sz w:val="28"/>
          <w:szCs w:val="28"/>
        </w:rPr>
      </w:pPr>
      <w:r>
        <w:rPr>
          <w:b/>
          <w:sz w:val="28"/>
          <w:szCs w:val="28"/>
        </w:rPr>
        <w:t xml:space="preserve">           </w:t>
      </w:r>
    </w:p>
    <w:tbl>
      <w:tblPr>
        <w:tblpPr w:leftFromText="180" w:rightFromText="180" w:vertAnchor="text" w:horzAnchor="margin" w:tblpY="-136"/>
        <w:tblW w:w="9620" w:type="dxa"/>
        <w:tblBorders>
          <w:bottom w:val="single" w:sz="4" w:space="0" w:color="auto"/>
        </w:tblBorders>
        <w:tblLayout w:type="fixed"/>
        <w:tblCellMar>
          <w:left w:w="70" w:type="dxa"/>
          <w:right w:w="70" w:type="dxa"/>
        </w:tblCellMar>
        <w:tblLook w:val="0000"/>
      </w:tblPr>
      <w:tblGrid>
        <w:gridCol w:w="4111"/>
        <w:gridCol w:w="1435"/>
        <w:gridCol w:w="4074"/>
      </w:tblGrid>
      <w:tr w:rsidR="00CB19E9" w:rsidTr="00A35073">
        <w:trPr>
          <w:trHeight w:val="1977"/>
        </w:trPr>
        <w:tc>
          <w:tcPr>
            <w:tcW w:w="4111" w:type="dxa"/>
            <w:tcBorders>
              <w:top w:val="nil"/>
              <w:left w:val="nil"/>
              <w:bottom w:val="triple" w:sz="4" w:space="0" w:color="auto"/>
              <w:right w:val="nil"/>
            </w:tcBorders>
          </w:tcPr>
          <w:p w:rsidR="00CB19E9" w:rsidRDefault="00CB19E9" w:rsidP="00A35073">
            <w:pPr>
              <w:jc w:val="center"/>
              <w:rPr>
                <w:rFonts w:ascii="Bashkort" w:hAnsi="Bashkort"/>
                <w:b/>
              </w:rPr>
            </w:pPr>
          </w:p>
          <w:p w:rsidR="00CB19E9" w:rsidRDefault="00CB19E9" w:rsidP="00A35073">
            <w:pPr>
              <w:jc w:val="center"/>
              <w:rPr>
                <w:b/>
                <w:sz w:val="18"/>
                <w:szCs w:val="18"/>
              </w:rPr>
            </w:pPr>
            <w:r>
              <w:rPr>
                <w:b/>
                <w:sz w:val="18"/>
                <w:szCs w:val="18"/>
              </w:rPr>
              <w:t>БАШКОРТОСТАН РЕСПУБЛИКА</w:t>
            </w:r>
            <w:r>
              <w:rPr>
                <w:b/>
                <w:sz w:val="18"/>
                <w:szCs w:val="18"/>
                <w:lang w:val="en-US"/>
              </w:rPr>
              <w:t>h</w:t>
            </w:r>
            <w:r>
              <w:rPr>
                <w:b/>
                <w:sz w:val="18"/>
                <w:szCs w:val="18"/>
              </w:rPr>
              <w:t>Ы</w:t>
            </w:r>
          </w:p>
          <w:p w:rsidR="00CB19E9" w:rsidRDefault="00CB19E9" w:rsidP="00A35073">
            <w:pPr>
              <w:jc w:val="center"/>
              <w:rPr>
                <w:rFonts w:ascii="Bashkort" w:hAnsi="Bashkort"/>
                <w:bCs/>
              </w:rPr>
            </w:pPr>
            <w:r>
              <w:rPr>
                <w:b/>
                <w:sz w:val="18"/>
                <w:szCs w:val="18"/>
              </w:rPr>
              <w:t>БЛАГОВЕЩЕН РАЙОНЫ МУНИЦИПАЛЬ РАЙОНЫНЫҢ   УДЕЛЬНО-ДЫУАНАЙ  АУЫЛ СОВЕТЫ  АУЫЛЫ БИЛӘМӘ</w:t>
            </w:r>
            <w:r>
              <w:rPr>
                <w:b/>
                <w:sz w:val="18"/>
                <w:szCs w:val="18"/>
                <w:lang w:val="en-US"/>
              </w:rPr>
              <w:t>h</w:t>
            </w:r>
            <w:r>
              <w:rPr>
                <w:b/>
                <w:sz w:val="18"/>
                <w:szCs w:val="18"/>
              </w:rPr>
              <w:t>Е ХАКИМИӘТЕ</w:t>
            </w:r>
            <w:r>
              <w:rPr>
                <w:rFonts w:ascii="Bashkort" w:hAnsi="Bashkort"/>
                <w:bCs/>
              </w:rPr>
              <w:t xml:space="preserve"> </w:t>
            </w:r>
          </w:p>
          <w:p w:rsidR="00CB19E9" w:rsidRPr="00C207BB" w:rsidRDefault="00CB19E9" w:rsidP="00A35073">
            <w:pPr>
              <w:tabs>
                <w:tab w:val="center" w:pos="1985"/>
              </w:tabs>
              <w:jc w:val="center"/>
              <w:rPr>
                <w:b/>
                <w:bCs/>
                <w:sz w:val="16"/>
                <w:szCs w:val="16"/>
              </w:rPr>
            </w:pPr>
          </w:p>
        </w:tc>
        <w:tc>
          <w:tcPr>
            <w:tcW w:w="1435" w:type="dxa"/>
            <w:tcBorders>
              <w:top w:val="nil"/>
              <w:left w:val="nil"/>
              <w:bottom w:val="triple" w:sz="4" w:space="0" w:color="auto"/>
              <w:right w:val="nil"/>
            </w:tcBorders>
            <w:vAlign w:val="center"/>
          </w:tcPr>
          <w:p w:rsidR="00CB19E9" w:rsidRDefault="00CB19E9" w:rsidP="00A35073">
            <w:pPr>
              <w:jc w:val="center"/>
            </w:pPr>
            <w:r>
              <w:rPr>
                <w:noProof/>
              </w:rPr>
              <w:drawing>
                <wp:anchor distT="0" distB="0" distL="114300" distR="114300" simplePos="0" relativeHeight="251659264" behindDoc="1" locked="0" layoutInCell="1" allowOverlap="1">
                  <wp:simplePos x="0" y="0"/>
                  <wp:positionH relativeFrom="column">
                    <wp:posOffset>151765</wp:posOffset>
                  </wp:positionH>
                  <wp:positionV relativeFrom="paragraph">
                    <wp:posOffset>-1055370</wp:posOffset>
                  </wp:positionV>
                  <wp:extent cx="561975" cy="714375"/>
                  <wp:effectExtent l="19050" t="0" r="9525" b="0"/>
                  <wp:wrapTight wrapText="bothSides">
                    <wp:wrapPolygon edited="0">
                      <wp:start x="-732" y="0"/>
                      <wp:lineTo x="-732" y="20160"/>
                      <wp:lineTo x="3661" y="21312"/>
                      <wp:lineTo x="8786" y="21312"/>
                      <wp:lineTo x="13180" y="21312"/>
                      <wp:lineTo x="18305" y="21312"/>
                      <wp:lineTo x="21966" y="20160"/>
                      <wp:lineTo x="21966" y="0"/>
                      <wp:lineTo x="-732"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4" cstate="print"/>
                          <a:srcRect/>
                          <a:stretch>
                            <a:fillRect/>
                          </a:stretch>
                        </pic:blipFill>
                        <pic:spPr bwMode="auto">
                          <a:xfrm>
                            <a:off x="0" y="0"/>
                            <a:ext cx="561975" cy="714375"/>
                          </a:xfrm>
                          <a:prstGeom prst="rect">
                            <a:avLst/>
                          </a:prstGeom>
                          <a:noFill/>
                        </pic:spPr>
                      </pic:pic>
                    </a:graphicData>
                  </a:graphic>
                </wp:anchor>
              </w:drawing>
            </w:r>
          </w:p>
        </w:tc>
        <w:tc>
          <w:tcPr>
            <w:tcW w:w="4074" w:type="dxa"/>
            <w:tcBorders>
              <w:top w:val="nil"/>
              <w:left w:val="nil"/>
              <w:bottom w:val="triple" w:sz="4" w:space="0" w:color="auto"/>
              <w:right w:val="nil"/>
            </w:tcBorders>
          </w:tcPr>
          <w:p w:rsidR="00CB19E9" w:rsidRDefault="00CB19E9" w:rsidP="00A35073">
            <w:pPr>
              <w:jc w:val="center"/>
              <w:rPr>
                <w:rFonts w:ascii="Bashkort" w:hAnsi="Bashkort"/>
                <w:b/>
              </w:rPr>
            </w:pPr>
          </w:p>
          <w:p w:rsidR="00CB19E9" w:rsidRDefault="00CB19E9" w:rsidP="00A35073">
            <w:pPr>
              <w:pStyle w:val="5"/>
              <w:rPr>
                <w:rFonts w:ascii="Times New Roman" w:hAnsi="Times New Roman"/>
                <w:sz w:val="18"/>
                <w:szCs w:val="18"/>
              </w:rPr>
            </w:pPr>
            <w:r>
              <w:rPr>
                <w:rFonts w:ascii="Times New Roman" w:hAnsi="Times New Roman"/>
                <w:sz w:val="18"/>
                <w:szCs w:val="18"/>
              </w:rPr>
              <w:t>АДМИНИСТРАЦИЯ СЕЛЬСКОГО ПОСЕЛЕНИЯ УДЕЛЬНО-ДУВАНЕЙСКИЙ СЕЛЬСОВЕТ</w:t>
            </w:r>
          </w:p>
          <w:p w:rsidR="00CB19E9" w:rsidRDefault="00CB19E9" w:rsidP="00A35073">
            <w:pPr>
              <w:pStyle w:val="5"/>
              <w:rPr>
                <w:rFonts w:ascii="Times New Roman" w:hAnsi="Times New Roman"/>
                <w:sz w:val="18"/>
                <w:szCs w:val="18"/>
              </w:rPr>
            </w:pPr>
            <w:r>
              <w:rPr>
                <w:rFonts w:ascii="Times New Roman" w:hAnsi="Times New Roman"/>
                <w:sz w:val="18"/>
                <w:szCs w:val="18"/>
              </w:rPr>
              <w:t>МУНИЦИПАЛЬНОГО РАЙОНА БЛАГОВЕЩЕНСКИЙ РАЙОН</w:t>
            </w:r>
          </w:p>
          <w:p w:rsidR="00CB19E9" w:rsidRDefault="00CB19E9" w:rsidP="00A35073">
            <w:pPr>
              <w:pStyle w:val="3"/>
              <w:rPr>
                <w:rFonts w:ascii="Times New Roman" w:hAnsi="Times New Roman"/>
                <w:bCs/>
                <w:sz w:val="18"/>
                <w:szCs w:val="18"/>
              </w:rPr>
            </w:pPr>
            <w:r>
              <w:rPr>
                <w:rFonts w:ascii="Times New Roman" w:hAnsi="Times New Roman"/>
                <w:bCs/>
                <w:sz w:val="18"/>
                <w:szCs w:val="18"/>
              </w:rPr>
              <w:t>РЕСПУБЛИКИ   БАШКОРТОСТАН</w:t>
            </w:r>
          </w:p>
          <w:p w:rsidR="00CB19E9" w:rsidRPr="00C207BB" w:rsidRDefault="00CB19E9" w:rsidP="00A35073">
            <w:pPr>
              <w:jc w:val="center"/>
              <w:rPr>
                <w:b/>
                <w:sz w:val="16"/>
                <w:szCs w:val="16"/>
              </w:rPr>
            </w:pPr>
          </w:p>
          <w:p w:rsidR="00CB19E9" w:rsidRDefault="00CB19E9" w:rsidP="00A35073">
            <w:pPr>
              <w:jc w:val="center"/>
              <w:rPr>
                <w:rFonts w:ascii="Bashkort" w:hAnsi="Bashkort"/>
                <w:b/>
              </w:rPr>
            </w:pPr>
          </w:p>
        </w:tc>
      </w:tr>
    </w:tbl>
    <w:p w:rsidR="00CB19E9" w:rsidRPr="00E204AE" w:rsidRDefault="00CB19E9" w:rsidP="00E204AE">
      <w:pPr>
        <w:jc w:val="center"/>
        <w:rPr>
          <w:b/>
          <w:sz w:val="28"/>
          <w:szCs w:val="28"/>
        </w:rPr>
      </w:pPr>
      <w:r w:rsidRPr="00E204AE">
        <w:rPr>
          <w:b/>
          <w:sz w:val="28"/>
          <w:szCs w:val="28"/>
        </w:rPr>
        <w:t>ҠАРАР                                                      ПОСТАНОВЛЕНИЕ</w:t>
      </w:r>
    </w:p>
    <w:p w:rsidR="00CB19E9" w:rsidRPr="00E204AE" w:rsidRDefault="00CB19E9" w:rsidP="00CB19E9">
      <w:pPr>
        <w:rPr>
          <w:sz w:val="28"/>
          <w:szCs w:val="28"/>
        </w:rPr>
      </w:pPr>
    </w:p>
    <w:p w:rsidR="00CB19E9" w:rsidRPr="00E204AE" w:rsidRDefault="00CB19E9" w:rsidP="00E204AE">
      <w:pPr>
        <w:jc w:val="center"/>
        <w:rPr>
          <w:b/>
          <w:sz w:val="28"/>
          <w:szCs w:val="28"/>
        </w:rPr>
      </w:pPr>
      <w:r w:rsidRPr="00E204AE">
        <w:rPr>
          <w:b/>
          <w:sz w:val="28"/>
          <w:szCs w:val="28"/>
        </w:rPr>
        <w:t xml:space="preserve">«12» ноября  2018 </w:t>
      </w:r>
      <w:proofErr w:type="spellStart"/>
      <w:r w:rsidRPr="00E204AE">
        <w:rPr>
          <w:b/>
          <w:sz w:val="28"/>
          <w:szCs w:val="28"/>
        </w:rPr>
        <w:t>й</w:t>
      </w:r>
      <w:proofErr w:type="spellEnd"/>
      <w:r w:rsidRPr="00E204AE">
        <w:rPr>
          <w:b/>
          <w:sz w:val="28"/>
          <w:szCs w:val="28"/>
        </w:rPr>
        <w:t>.                   №51                     «12» ноября  2018г.</w:t>
      </w:r>
    </w:p>
    <w:p w:rsidR="00CB19E9" w:rsidRPr="00E204AE" w:rsidRDefault="00CB19E9" w:rsidP="00CB19E9">
      <w:pPr>
        <w:rPr>
          <w:sz w:val="28"/>
          <w:szCs w:val="28"/>
        </w:rPr>
      </w:pPr>
    </w:p>
    <w:p w:rsidR="00CB19E9" w:rsidRPr="00E204AE" w:rsidRDefault="00CB19E9" w:rsidP="00CB19E9">
      <w:pPr>
        <w:spacing w:after="96"/>
        <w:jc w:val="center"/>
        <w:textAlignment w:val="baseline"/>
        <w:outlineLvl w:val="0"/>
        <w:rPr>
          <w:b/>
          <w:color w:val="000000"/>
          <w:kern w:val="36"/>
          <w:sz w:val="28"/>
          <w:szCs w:val="28"/>
        </w:rPr>
      </w:pPr>
      <w:r w:rsidRPr="00E204AE">
        <w:rPr>
          <w:b/>
          <w:color w:val="000000"/>
          <w:kern w:val="36"/>
          <w:sz w:val="28"/>
          <w:szCs w:val="28"/>
        </w:rPr>
        <w:t>Об утверждении Положения о координационных  или совещательных органов в области развития малого и среднего предпринимательства на территории сельского поселения Удельно-Дуванейский сельсовет муниципального района Благовещенский район Республики Башкортостан</w:t>
      </w:r>
    </w:p>
    <w:p w:rsidR="00CB19E9" w:rsidRPr="00E204AE" w:rsidRDefault="00CB19E9" w:rsidP="00CB19E9">
      <w:pPr>
        <w:textAlignment w:val="baseline"/>
        <w:rPr>
          <w:color w:val="000000"/>
          <w:sz w:val="28"/>
          <w:szCs w:val="28"/>
        </w:rPr>
      </w:pPr>
      <w:r w:rsidRPr="00CB19E9">
        <w:rPr>
          <w:color w:val="000000"/>
          <w:bdr w:val="none" w:sz="0" w:space="0" w:color="auto" w:frame="1"/>
        </w:rPr>
        <w:t> </w:t>
      </w:r>
    </w:p>
    <w:p w:rsidR="00CB19E9" w:rsidRPr="00E204AE" w:rsidRDefault="00CB19E9" w:rsidP="00CB19E9">
      <w:pPr>
        <w:jc w:val="both"/>
        <w:rPr>
          <w:sz w:val="28"/>
          <w:szCs w:val="28"/>
        </w:rPr>
      </w:pPr>
      <w:r w:rsidRPr="00E204AE">
        <w:rPr>
          <w:color w:val="000000"/>
          <w:sz w:val="28"/>
          <w:szCs w:val="28"/>
          <w:bdr w:val="none" w:sz="0" w:space="0" w:color="auto" w:frame="1"/>
        </w:rPr>
        <w:t>        В соответствии с Федеральными законами  от 06.10.2003 г. № 131–ФЗ «Об общих принципах организации местного самоуправления в Российской Федерации»,  № 209-ФЗ  от 24.07.2007г. № 209-ФЗ «О развитии малого и среднего предпринимательства в Российской Федерации», постановлением администрации сельского поселения Удельно-Дуванейский сельсовет от 24.07.2018 года №33 "</w:t>
      </w:r>
      <w:r w:rsidRPr="00E204AE">
        <w:rPr>
          <w:sz w:val="28"/>
          <w:szCs w:val="28"/>
        </w:rPr>
        <w:t xml:space="preserve"> </w:t>
      </w:r>
      <w:r w:rsidRPr="00E204AE">
        <w:rPr>
          <w:color w:val="000000"/>
          <w:kern w:val="36"/>
          <w:sz w:val="28"/>
          <w:szCs w:val="28"/>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Удельно-Дуванейский сельсовет муниципального района Благовещенский район Республики Башкортостан"</w:t>
      </w:r>
      <w:r w:rsidRPr="00E204AE">
        <w:rPr>
          <w:sz w:val="28"/>
          <w:szCs w:val="28"/>
        </w:rPr>
        <w:t xml:space="preserve">, </w:t>
      </w:r>
      <w:r w:rsidRPr="00E204AE">
        <w:rPr>
          <w:color w:val="000000"/>
          <w:sz w:val="28"/>
          <w:szCs w:val="28"/>
          <w:bdr w:val="none" w:sz="0" w:space="0" w:color="auto" w:frame="1"/>
        </w:rPr>
        <w:t xml:space="preserve"> администрация сельского поселения Удельно-Дуванейский сельсовет муниципального района Благовещенский район Республики Башкортостан</w:t>
      </w:r>
    </w:p>
    <w:p w:rsidR="00CB19E9" w:rsidRPr="00E204AE" w:rsidRDefault="00CB19E9" w:rsidP="00CB19E9">
      <w:pPr>
        <w:textAlignment w:val="baseline"/>
        <w:rPr>
          <w:color w:val="000000"/>
          <w:sz w:val="28"/>
          <w:szCs w:val="28"/>
        </w:rPr>
      </w:pPr>
      <w:r w:rsidRPr="00E204AE">
        <w:rPr>
          <w:color w:val="000000"/>
          <w:sz w:val="28"/>
          <w:szCs w:val="28"/>
          <w:bdr w:val="none" w:sz="0" w:space="0" w:color="auto" w:frame="1"/>
        </w:rPr>
        <w:t>ПОСТАНОВЛЯЕТ:</w:t>
      </w:r>
    </w:p>
    <w:p w:rsidR="00CB19E9" w:rsidRPr="00E204AE" w:rsidRDefault="00CB19E9" w:rsidP="00CB19E9">
      <w:pPr>
        <w:jc w:val="both"/>
        <w:textAlignment w:val="baseline"/>
        <w:rPr>
          <w:color w:val="000000"/>
          <w:sz w:val="28"/>
          <w:szCs w:val="28"/>
          <w:bdr w:val="none" w:sz="0" w:space="0" w:color="auto" w:frame="1"/>
        </w:rPr>
      </w:pPr>
      <w:r w:rsidRPr="00E204AE">
        <w:rPr>
          <w:color w:val="000000"/>
          <w:sz w:val="28"/>
          <w:szCs w:val="28"/>
          <w:bdr w:val="none" w:sz="0" w:space="0" w:color="auto" w:frame="1"/>
        </w:rPr>
        <w:t>       1. Создать  координационный Совет по развитию малого и среднего предпринимательства на территории   сельского поселения Удельно-Дуванейский сельсовет муниципального района Благовещенский район Республики Башкортостан.</w:t>
      </w:r>
    </w:p>
    <w:p w:rsidR="00CB19E9" w:rsidRPr="00E204AE" w:rsidRDefault="00CB19E9" w:rsidP="00CB19E9">
      <w:pPr>
        <w:jc w:val="both"/>
        <w:textAlignment w:val="baseline"/>
        <w:rPr>
          <w:color w:val="000000"/>
          <w:sz w:val="28"/>
          <w:szCs w:val="28"/>
          <w:bdr w:val="none" w:sz="0" w:space="0" w:color="auto" w:frame="1"/>
        </w:rPr>
      </w:pPr>
      <w:r w:rsidRPr="00E204AE">
        <w:rPr>
          <w:color w:val="000000"/>
          <w:sz w:val="28"/>
          <w:szCs w:val="28"/>
          <w:bdr w:val="none" w:sz="0" w:space="0" w:color="auto" w:frame="1"/>
        </w:rPr>
        <w:t>     2. Утвердить:</w:t>
      </w:r>
    </w:p>
    <w:p w:rsidR="00CB19E9" w:rsidRPr="00E204AE" w:rsidRDefault="00CB19E9" w:rsidP="00CB19E9">
      <w:pPr>
        <w:jc w:val="both"/>
        <w:textAlignment w:val="baseline"/>
        <w:rPr>
          <w:color w:val="000000"/>
          <w:sz w:val="28"/>
          <w:szCs w:val="28"/>
          <w:bdr w:val="none" w:sz="0" w:space="0" w:color="auto" w:frame="1"/>
        </w:rPr>
      </w:pPr>
      <w:r w:rsidRPr="00E204AE">
        <w:rPr>
          <w:color w:val="000000"/>
          <w:sz w:val="28"/>
          <w:szCs w:val="28"/>
          <w:bdr w:val="none" w:sz="0" w:space="0" w:color="auto" w:frame="1"/>
        </w:rPr>
        <w:t xml:space="preserve">     2.1. Положение о  координационных или совещательных органах   по развитию малого и среднего предпринимательства на территории   сельского поселения Удельно-Дуванейский сельсовет муниципального района Благовещенский район Республики Башкортостан (Приложение №1);</w:t>
      </w:r>
    </w:p>
    <w:p w:rsidR="00CB19E9" w:rsidRPr="00E204AE" w:rsidRDefault="00CB19E9" w:rsidP="00CB19E9">
      <w:pPr>
        <w:jc w:val="both"/>
        <w:textAlignment w:val="baseline"/>
        <w:rPr>
          <w:color w:val="000000"/>
          <w:sz w:val="28"/>
          <w:szCs w:val="28"/>
          <w:bdr w:val="none" w:sz="0" w:space="0" w:color="auto" w:frame="1"/>
        </w:rPr>
      </w:pPr>
      <w:r w:rsidRPr="00E204AE">
        <w:rPr>
          <w:color w:val="000000"/>
          <w:sz w:val="28"/>
          <w:szCs w:val="28"/>
          <w:bdr w:val="none" w:sz="0" w:space="0" w:color="auto" w:frame="1"/>
        </w:rPr>
        <w:t xml:space="preserve">     2.2. Состав координационного Совета по развитию малого и среднего предпринимательства на территории   сельского поселения Удельно-Дуванейский сельсовет муниципального района Благовещенский район Республики Башкортостан (Приложение №2).</w:t>
      </w:r>
    </w:p>
    <w:p w:rsidR="00CB19E9" w:rsidRPr="00E204AE" w:rsidRDefault="00CB19E9" w:rsidP="00CB19E9">
      <w:pPr>
        <w:jc w:val="both"/>
        <w:textAlignment w:val="baseline"/>
        <w:rPr>
          <w:color w:val="000000"/>
          <w:sz w:val="28"/>
          <w:szCs w:val="28"/>
        </w:rPr>
      </w:pPr>
      <w:r w:rsidRPr="00E204AE">
        <w:rPr>
          <w:color w:val="000000"/>
          <w:sz w:val="28"/>
          <w:szCs w:val="28"/>
          <w:bdr w:val="none" w:sz="0" w:space="0" w:color="auto" w:frame="1"/>
        </w:rPr>
        <w:lastRenderedPageBreak/>
        <w:t xml:space="preserve">     3.Настоящее  постановление  подлежит обнародованию  на информационном стенде  и на сайте администрации </w:t>
      </w:r>
      <w:hyperlink r:id="rId5" w:history="1">
        <w:r w:rsidRPr="00E204AE">
          <w:rPr>
            <w:rStyle w:val="a3"/>
            <w:sz w:val="28"/>
            <w:szCs w:val="28"/>
            <w:lang w:val="en-US"/>
          </w:rPr>
          <w:t>www</w:t>
        </w:r>
        <w:r w:rsidRPr="00E204AE">
          <w:rPr>
            <w:rStyle w:val="a3"/>
            <w:sz w:val="28"/>
            <w:szCs w:val="28"/>
          </w:rPr>
          <w:t>.</w:t>
        </w:r>
        <w:proofErr w:type="spellStart"/>
        <w:r w:rsidRPr="00E204AE">
          <w:rPr>
            <w:rStyle w:val="a3"/>
            <w:sz w:val="28"/>
            <w:szCs w:val="28"/>
            <w:lang w:val="en-US"/>
          </w:rPr>
          <w:t>duvanblag</w:t>
        </w:r>
        <w:proofErr w:type="spellEnd"/>
        <w:r w:rsidRPr="00E204AE">
          <w:rPr>
            <w:rStyle w:val="a3"/>
            <w:sz w:val="28"/>
            <w:szCs w:val="28"/>
          </w:rPr>
          <w:t>-</w:t>
        </w:r>
        <w:proofErr w:type="spellStart"/>
        <w:r w:rsidRPr="00E204AE">
          <w:rPr>
            <w:rStyle w:val="a3"/>
            <w:sz w:val="28"/>
            <w:szCs w:val="28"/>
            <w:lang w:val="en-US"/>
          </w:rPr>
          <w:t>rb</w:t>
        </w:r>
        <w:proofErr w:type="spellEnd"/>
        <w:r w:rsidRPr="00E204AE">
          <w:rPr>
            <w:rStyle w:val="a3"/>
            <w:sz w:val="28"/>
            <w:szCs w:val="28"/>
          </w:rPr>
          <w:t>.</w:t>
        </w:r>
        <w:proofErr w:type="spellStart"/>
        <w:r w:rsidRPr="00E204AE">
          <w:rPr>
            <w:rStyle w:val="a3"/>
            <w:sz w:val="28"/>
            <w:szCs w:val="28"/>
            <w:lang w:val="en-US"/>
          </w:rPr>
          <w:t>ru</w:t>
        </w:r>
        <w:proofErr w:type="spellEnd"/>
      </w:hyperlink>
      <w:r w:rsidRPr="00E204AE">
        <w:rPr>
          <w:color w:val="000000"/>
          <w:sz w:val="28"/>
          <w:szCs w:val="28"/>
          <w:bdr w:val="none" w:sz="0" w:space="0" w:color="auto" w:frame="1"/>
        </w:rPr>
        <w:t>.</w:t>
      </w:r>
    </w:p>
    <w:p w:rsidR="00CB19E9" w:rsidRPr="00E204AE" w:rsidRDefault="00CB19E9" w:rsidP="00CB19E9">
      <w:pPr>
        <w:jc w:val="both"/>
        <w:textAlignment w:val="baseline"/>
        <w:rPr>
          <w:color w:val="000000"/>
          <w:sz w:val="28"/>
          <w:szCs w:val="28"/>
          <w:bdr w:val="none" w:sz="0" w:space="0" w:color="auto" w:frame="1"/>
        </w:rPr>
      </w:pPr>
      <w:r w:rsidRPr="00E204AE">
        <w:rPr>
          <w:color w:val="000000"/>
          <w:sz w:val="28"/>
          <w:szCs w:val="28"/>
          <w:bdr w:val="none" w:sz="0" w:space="0" w:color="auto" w:frame="1"/>
        </w:rPr>
        <w:t>     4. Контроль за исполнением настоящего постановления оставляю  за  собой.</w:t>
      </w:r>
    </w:p>
    <w:p w:rsidR="00CB19E9" w:rsidRPr="00E204AE" w:rsidRDefault="00CB19E9" w:rsidP="00CB19E9">
      <w:pPr>
        <w:jc w:val="both"/>
        <w:textAlignment w:val="baseline"/>
        <w:rPr>
          <w:color w:val="000000"/>
          <w:sz w:val="28"/>
          <w:szCs w:val="28"/>
          <w:bdr w:val="none" w:sz="0" w:space="0" w:color="auto" w:frame="1"/>
        </w:rPr>
      </w:pPr>
    </w:p>
    <w:p w:rsidR="00CB19E9" w:rsidRPr="00E204AE" w:rsidRDefault="00CB19E9" w:rsidP="00CB19E9">
      <w:pPr>
        <w:textAlignment w:val="baseline"/>
        <w:rPr>
          <w:color w:val="000000"/>
          <w:sz w:val="28"/>
          <w:szCs w:val="28"/>
        </w:rPr>
      </w:pPr>
      <w:r w:rsidRPr="00E204AE">
        <w:rPr>
          <w:color w:val="000000"/>
          <w:sz w:val="28"/>
          <w:szCs w:val="28"/>
          <w:bdr w:val="none" w:sz="0" w:space="0" w:color="auto" w:frame="1"/>
        </w:rPr>
        <w:t> Глава  сельского поселения:                                                     Н.С.Жилина</w:t>
      </w:r>
    </w:p>
    <w:p w:rsidR="00CB19E9" w:rsidRPr="00E204AE" w:rsidRDefault="00CB19E9" w:rsidP="00CB19E9">
      <w:pPr>
        <w:textAlignment w:val="baseline"/>
        <w:rPr>
          <w:b/>
          <w:bCs/>
          <w:color w:val="000000"/>
          <w:sz w:val="28"/>
          <w:szCs w:val="28"/>
        </w:rPr>
      </w:pPr>
    </w:p>
    <w:p w:rsidR="00CB19E9" w:rsidRPr="00E204AE" w:rsidRDefault="00CB19E9">
      <w:pPr>
        <w:spacing w:after="200" w:line="276" w:lineRule="auto"/>
        <w:rPr>
          <w:color w:val="000000"/>
          <w:sz w:val="28"/>
          <w:szCs w:val="28"/>
          <w:bdr w:val="none" w:sz="0" w:space="0" w:color="auto" w:frame="1"/>
        </w:rPr>
      </w:pPr>
      <w:r w:rsidRPr="00E204AE">
        <w:rPr>
          <w:color w:val="000000"/>
          <w:sz w:val="28"/>
          <w:szCs w:val="28"/>
          <w:bdr w:val="none" w:sz="0" w:space="0" w:color="auto" w:frame="1"/>
        </w:rPr>
        <w:br w:type="page"/>
      </w:r>
    </w:p>
    <w:p w:rsidR="00CB19E9" w:rsidRDefault="00CB19E9" w:rsidP="00CB19E9">
      <w:pPr>
        <w:jc w:val="right"/>
        <w:textAlignment w:val="baseline"/>
        <w:rPr>
          <w:color w:val="000000"/>
        </w:rPr>
      </w:pPr>
      <w:r>
        <w:rPr>
          <w:color w:val="000000"/>
          <w:bdr w:val="none" w:sz="0" w:space="0" w:color="auto" w:frame="1"/>
        </w:rPr>
        <w:lastRenderedPageBreak/>
        <w:t>Приложение № 1</w:t>
      </w:r>
    </w:p>
    <w:p w:rsidR="00CB19E9" w:rsidRDefault="00CB19E9" w:rsidP="00CB19E9">
      <w:pPr>
        <w:jc w:val="right"/>
        <w:textAlignment w:val="baseline"/>
        <w:rPr>
          <w:color w:val="000000"/>
          <w:bdr w:val="none" w:sz="0" w:space="0" w:color="auto" w:frame="1"/>
        </w:rPr>
      </w:pPr>
      <w:r>
        <w:rPr>
          <w:color w:val="000000"/>
          <w:bdr w:val="none" w:sz="0" w:space="0" w:color="auto" w:frame="1"/>
        </w:rPr>
        <w:t> к постановлению администрации</w:t>
      </w:r>
    </w:p>
    <w:p w:rsidR="00CB19E9" w:rsidRDefault="00CB19E9" w:rsidP="00CB19E9">
      <w:pPr>
        <w:jc w:val="right"/>
        <w:textAlignment w:val="baseline"/>
        <w:rPr>
          <w:color w:val="000000"/>
          <w:bdr w:val="none" w:sz="0" w:space="0" w:color="auto" w:frame="1"/>
        </w:rPr>
      </w:pPr>
      <w:r>
        <w:rPr>
          <w:color w:val="000000"/>
          <w:bdr w:val="none" w:sz="0" w:space="0" w:color="auto" w:frame="1"/>
        </w:rPr>
        <w:t>сельского поселения Удельно-Дуванейский сельсовет</w:t>
      </w:r>
    </w:p>
    <w:p w:rsidR="00CB19E9" w:rsidRDefault="00CB19E9" w:rsidP="00CB19E9">
      <w:pPr>
        <w:jc w:val="center"/>
        <w:textAlignment w:val="baseline"/>
        <w:rPr>
          <w:color w:val="000000"/>
          <w:bdr w:val="none" w:sz="0" w:space="0" w:color="auto" w:frame="1"/>
        </w:rPr>
      </w:pPr>
      <w:r>
        <w:rPr>
          <w:color w:val="000000"/>
          <w:bdr w:val="none" w:sz="0" w:space="0" w:color="auto" w:frame="1"/>
        </w:rPr>
        <w:t xml:space="preserve">                                                                          муниципального района Благовещенский район </w:t>
      </w:r>
    </w:p>
    <w:p w:rsidR="00CB19E9" w:rsidRDefault="00CB19E9" w:rsidP="00CB19E9">
      <w:pPr>
        <w:jc w:val="center"/>
        <w:textAlignment w:val="baseline"/>
        <w:rPr>
          <w:color w:val="000000"/>
          <w:bdr w:val="none" w:sz="0" w:space="0" w:color="auto" w:frame="1"/>
        </w:rPr>
      </w:pPr>
      <w:r>
        <w:rPr>
          <w:color w:val="000000"/>
          <w:bdr w:val="none" w:sz="0" w:space="0" w:color="auto" w:frame="1"/>
        </w:rPr>
        <w:t xml:space="preserve">                                                                                                              Республики Башкортостан</w:t>
      </w:r>
    </w:p>
    <w:p w:rsidR="00CB19E9" w:rsidRDefault="00CB19E9" w:rsidP="00CB19E9">
      <w:pPr>
        <w:jc w:val="right"/>
        <w:textAlignment w:val="baseline"/>
        <w:rPr>
          <w:color w:val="000000"/>
        </w:rPr>
      </w:pPr>
      <w:r>
        <w:rPr>
          <w:color w:val="000000"/>
          <w:bdr w:val="none" w:sz="0" w:space="0" w:color="auto" w:frame="1"/>
        </w:rPr>
        <w:t xml:space="preserve"> №51 от «12» ноября 2018 г.</w:t>
      </w:r>
    </w:p>
    <w:p w:rsidR="00CB19E9" w:rsidRDefault="00CB19E9" w:rsidP="00CB19E9">
      <w:pPr>
        <w:jc w:val="center"/>
        <w:textAlignment w:val="baseline"/>
        <w:rPr>
          <w:color w:val="000000"/>
        </w:rPr>
      </w:pPr>
      <w:r>
        <w:rPr>
          <w:color w:val="000000"/>
          <w:bdr w:val="none" w:sz="0" w:space="0" w:color="auto" w:frame="1"/>
        </w:rPr>
        <w:t> </w:t>
      </w:r>
    </w:p>
    <w:p w:rsidR="00CB19E9" w:rsidRDefault="00CB19E9" w:rsidP="00CB19E9">
      <w:pPr>
        <w:jc w:val="center"/>
        <w:textAlignment w:val="baseline"/>
        <w:rPr>
          <w:color w:val="000000"/>
          <w:sz w:val="28"/>
          <w:szCs w:val="28"/>
        </w:rPr>
      </w:pPr>
      <w:r>
        <w:rPr>
          <w:b/>
          <w:bCs/>
          <w:color w:val="000000"/>
          <w:sz w:val="28"/>
          <w:szCs w:val="28"/>
        </w:rPr>
        <w:t>ПОЛОЖЕНИЕ</w:t>
      </w:r>
    </w:p>
    <w:p w:rsidR="00CB19E9" w:rsidRDefault="00CB19E9" w:rsidP="00CB19E9">
      <w:pPr>
        <w:jc w:val="center"/>
        <w:textAlignment w:val="baseline"/>
        <w:rPr>
          <w:b/>
          <w:color w:val="000000"/>
          <w:sz w:val="28"/>
          <w:szCs w:val="28"/>
          <w:bdr w:val="none" w:sz="0" w:space="0" w:color="auto" w:frame="1"/>
        </w:rPr>
      </w:pPr>
      <w:r>
        <w:rPr>
          <w:b/>
          <w:bCs/>
          <w:color w:val="000000"/>
          <w:sz w:val="28"/>
          <w:szCs w:val="28"/>
        </w:rPr>
        <w:t>о координационных</w:t>
      </w:r>
      <w:r>
        <w:rPr>
          <w:color w:val="000000"/>
          <w:sz w:val="28"/>
          <w:szCs w:val="28"/>
          <w:bdr w:val="none" w:sz="0" w:space="0" w:color="auto" w:frame="1"/>
        </w:rPr>
        <w:t xml:space="preserve"> </w:t>
      </w:r>
      <w:r>
        <w:rPr>
          <w:b/>
          <w:color w:val="000000"/>
          <w:sz w:val="28"/>
          <w:szCs w:val="28"/>
          <w:bdr w:val="none" w:sz="0" w:space="0" w:color="auto" w:frame="1"/>
        </w:rPr>
        <w:t>или совещательных органах</w:t>
      </w:r>
      <w:r>
        <w:rPr>
          <w:color w:val="000000"/>
          <w:sz w:val="28"/>
          <w:szCs w:val="28"/>
          <w:bdr w:val="none" w:sz="0" w:space="0" w:color="auto" w:frame="1"/>
        </w:rPr>
        <w:t xml:space="preserve">   </w:t>
      </w:r>
      <w:r>
        <w:rPr>
          <w:b/>
          <w:bCs/>
          <w:color w:val="000000"/>
          <w:sz w:val="28"/>
          <w:szCs w:val="28"/>
        </w:rPr>
        <w:t xml:space="preserve">  по  развитию малого и среднего предпринимательства на территории  </w:t>
      </w:r>
      <w:r>
        <w:rPr>
          <w:b/>
          <w:color w:val="000000"/>
          <w:sz w:val="28"/>
          <w:szCs w:val="28"/>
          <w:bdr w:val="none" w:sz="0" w:space="0" w:color="auto" w:frame="1"/>
        </w:rPr>
        <w:t>сельского поселения Удельно-Дуванейский сельсовет муниципального района Благовещенский район  Республики Башкортостан</w:t>
      </w:r>
    </w:p>
    <w:p w:rsidR="00CB19E9" w:rsidRDefault="00CB19E9" w:rsidP="00CB19E9">
      <w:pPr>
        <w:jc w:val="center"/>
        <w:textAlignment w:val="baseline"/>
        <w:rPr>
          <w:color w:val="000000"/>
          <w:sz w:val="28"/>
          <w:szCs w:val="28"/>
        </w:rPr>
      </w:pPr>
    </w:p>
    <w:p w:rsidR="00CB19E9" w:rsidRDefault="00CB19E9" w:rsidP="00CB19E9">
      <w:pPr>
        <w:jc w:val="center"/>
        <w:textAlignment w:val="baseline"/>
        <w:rPr>
          <w:b/>
          <w:bCs/>
          <w:color w:val="000000"/>
          <w:sz w:val="28"/>
          <w:szCs w:val="28"/>
        </w:rPr>
      </w:pPr>
      <w:r>
        <w:rPr>
          <w:b/>
          <w:bCs/>
          <w:color w:val="000000"/>
          <w:sz w:val="28"/>
          <w:szCs w:val="28"/>
        </w:rPr>
        <w:t>1.Общие положения</w:t>
      </w:r>
    </w:p>
    <w:p w:rsidR="00CB19E9" w:rsidRDefault="00CB19E9" w:rsidP="00CB19E9">
      <w:pPr>
        <w:jc w:val="center"/>
        <w:textAlignment w:val="baseline"/>
        <w:rPr>
          <w:color w:val="000000"/>
          <w:sz w:val="28"/>
          <w:szCs w:val="28"/>
        </w:rPr>
      </w:pPr>
    </w:p>
    <w:p w:rsidR="00CB19E9" w:rsidRDefault="00CB19E9" w:rsidP="00CB19E9">
      <w:pPr>
        <w:jc w:val="both"/>
        <w:textAlignment w:val="baseline"/>
        <w:rPr>
          <w:color w:val="000000"/>
          <w:sz w:val="28"/>
          <w:szCs w:val="28"/>
          <w:bdr w:val="none" w:sz="0" w:space="0" w:color="auto" w:frame="1"/>
        </w:rPr>
      </w:pPr>
      <w:r>
        <w:rPr>
          <w:color w:val="000000"/>
          <w:sz w:val="28"/>
          <w:szCs w:val="28"/>
          <w:bdr w:val="none" w:sz="0" w:space="0" w:color="auto" w:frame="1"/>
        </w:rPr>
        <w:t xml:space="preserve">    1.1.   Координационный или совещательный орган в области развития малого и среднего предпринимательства (далее - </w:t>
      </w:r>
      <w:r>
        <w:rPr>
          <w:color w:val="000000"/>
          <w:sz w:val="28"/>
          <w:szCs w:val="28"/>
        </w:rPr>
        <w:t>координационные или совещательные органы</w:t>
      </w:r>
      <w:r>
        <w:rPr>
          <w:color w:val="000000"/>
          <w:sz w:val="28"/>
          <w:szCs w:val="28"/>
          <w:bdr w:val="none" w:sz="0" w:space="0" w:color="auto" w:frame="1"/>
        </w:rPr>
        <w:t>) на территории сельского поселения Удельно-Дуванейский сельсовет  муниципального района Благовещенский район Республики Башкортостан является постоянно действующим, коллегиальным, совещательным и консультативным органом  при администрации  сельского поселения Удельно-Дуванейский сельсовет  муниципального района Благовещенский район Республики Башкортостан и осуществляет свою деятельность на общественных началах.</w:t>
      </w:r>
    </w:p>
    <w:p w:rsidR="00CB19E9" w:rsidRDefault="00CB19E9" w:rsidP="00CB19E9">
      <w:pPr>
        <w:jc w:val="both"/>
        <w:textAlignment w:val="baseline"/>
        <w:rPr>
          <w:color w:val="000000"/>
          <w:sz w:val="28"/>
          <w:szCs w:val="28"/>
          <w:bdr w:val="none" w:sz="0" w:space="0" w:color="auto" w:frame="1"/>
        </w:rPr>
      </w:pPr>
      <w:r>
        <w:rPr>
          <w:color w:val="000000"/>
          <w:sz w:val="28"/>
          <w:szCs w:val="28"/>
          <w:bdr w:val="none" w:sz="0" w:space="0" w:color="auto" w:frame="1"/>
        </w:rPr>
        <w:t xml:space="preserve">   1.2.  Координационный или совещательный орган в своей деятельности  руководствуется  Конституцией Российской Федерации, Федеральными и Республиканскими законами, нормативными правовыми актами органа местного самоуправления сельского поселения Удельно-Дуванейский сельсовет, а также настоящим Положением.</w:t>
      </w:r>
    </w:p>
    <w:p w:rsidR="00CB19E9" w:rsidRDefault="00CB19E9" w:rsidP="00CB19E9">
      <w:pPr>
        <w:jc w:val="both"/>
        <w:textAlignment w:val="baseline"/>
        <w:rPr>
          <w:color w:val="000000"/>
          <w:sz w:val="28"/>
          <w:szCs w:val="28"/>
          <w:bdr w:val="none" w:sz="0" w:space="0" w:color="auto" w:frame="1"/>
        </w:rPr>
      </w:pPr>
      <w:r>
        <w:rPr>
          <w:color w:val="000000"/>
          <w:sz w:val="28"/>
          <w:szCs w:val="28"/>
          <w:bdr w:val="none" w:sz="0" w:space="0" w:color="auto" w:frame="1"/>
        </w:rPr>
        <w:t xml:space="preserve">   1.3. Решения координационного или совещательного органа, принимаемые в соответствии с его компетенцией, носят рекомендательный характер.</w:t>
      </w:r>
    </w:p>
    <w:p w:rsidR="00CB19E9" w:rsidRDefault="00CB19E9" w:rsidP="00CB19E9">
      <w:pPr>
        <w:jc w:val="both"/>
        <w:textAlignment w:val="baseline"/>
        <w:rPr>
          <w:color w:val="000000"/>
          <w:sz w:val="28"/>
          <w:szCs w:val="28"/>
        </w:rPr>
      </w:pPr>
    </w:p>
    <w:p w:rsidR="00CB19E9" w:rsidRDefault="00CB19E9" w:rsidP="00CB19E9">
      <w:pPr>
        <w:jc w:val="center"/>
        <w:textAlignment w:val="baseline"/>
        <w:rPr>
          <w:color w:val="000000"/>
          <w:sz w:val="28"/>
          <w:szCs w:val="28"/>
        </w:rPr>
      </w:pPr>
      <w:r>
        <w:rPr>
          <w:b/>
          <w:bCs/>
          <w:color w:val="000000"/>
          <w:sz w:val="28"/>
          <w:szCs w:val="28"/>
        </w:rPr>
        <w:t>2. Основные задачи  координационных</w:t>
      </w:r>
    </w:p>
    <w:p w:rsidR="00CB19E9" w:rsidRDefault="00CB19E9" w:rsidP="00CB19E9">
      <w:pPr>
        <w:jc w:val="center"/>
        <w:textAlignment w:val="baseline"/>
        <w:rPr>
          <w:b/>
          <w:bCs/>
          <w:color w:val="000000"/>
          <w:sz w:val="28"/>
          <w:szCs w:val="28"/>
        </w:rPr>
      </w:pPr>
      <w:r>
        <w:rPr>
          <w:b/>
          <w:bCs/>
          <w:color w:val="000000"/>
          <w:sz w:val="28"/>
          <w:szCs w:val="28"/>
        </w:rPr>
        <w:t>или  совещательных органов</w:t>
      </w:r>
    </w:p>
    <w:p w:rsidR="00CB19E9" w:rsidRDefault="00CB19E9" w:rsidP="00CB19E9">
      <w:pPr>
        <w:jc w:val="center"/>
        <w:textAlignment w:val="baseline"/>
        <w:rPr>
          <w:color w:val="000000"/>
          <w:sz w:val="28"/>
          <w:szCs w:val="28"/>
        </w:rPr>
      </w:pPr>
    </w:p>
    <w:p w:rsidR="00CB19E9" w:rsidRDefault="00CB19E9" w:rsidP="00CB19E9">
      <w:pPr>
        <w:textAlignment w:val="baseline"/>
        <w:rPr>
          <w:color w:val="000000"/>
          <w:sz w:val="28"/>
          <w:szCs w:val="28"/>
        </w:rPr>
      </w:pPr>
      <w:r>
        <w:rPr>
          <w:color w:val="000000"/>
          <w:sz w:val="28"/>
          <w:szCs w:val="28"/>
        </w:rPr>
        <w:t xml:space="preserve">    Основными  задачами координационных или совещательных органов являются:</w:t>
      </w:r>
    </w:p>
    <w:p w:rsidR="00CB19E9" w:rsidRDefault="00CB19E9" w:rsidP="00CB19E9">
      <w:pPr>
        <w:textAlignment w:val="baseline"/>
        <w:rPr>
          <w:color w:val="000000"/>
          <w:sz w:val="28"/>
          <w:szCs w:val="28"/>
          <w:bdr w:val="none" w:sz="0" w:space="0" w:color="auto" w:frame="1"/>
        </w:rPr>
      </w:pPr>
      <w:r>
        <w:rPr>
          <w:color w:val="000000"/>
          <w:sz w:val="28"/>
          <w:szCs w:val="28"/>
        </w:rPr>
        <w:t xml:space="preserve">    2.1. Выдвижение и поддержка инициатив, направленных на реализацию политики в области развития малого и среднего предпринимательства </w:t>
      </w:r>
      <w:r>
        <w:rPr>
          <w:color w:val="000000"/>
          <w:sz w:val="28"/>
          <w:szCs w:val="28"/>
          <w:bdr w:val="none" w:sz="0" w:space="0" w:color="auto" w:frame="1"/>
        </w:rPr>
        <w:t>на территории сельского поселения Удельно-Дуванейский сельсовет  муниципального района Благовещенский район Республики Башкортостан (далее - развитие малого предпринимательства в поселении);</w:t>
      </w:r>
    </w:p>
    <w:p w:rsidR="00CB19E9" w:rsidRDefault="00CB19E9" w:rsidP="00CB19E9">
      <w:pPr>
        <w:textAlignment w:val="baseline"/>
        <w:rPr>
          <w:color w:val="000000"/>
          <w:sz w:val="28"/>
          <w:szCs w:val="28"/>
          <w:bdr w:val="none" w:sz="0" w:space="0" w:color="auto" w:frame="1"/>
        </w:rPr>
      </w:pPr>
      <w:r>
        <w:rPr>
          <w:color w:val="000000"/>
          <w:sz w:val="28"/>
          <w:szCs w:val="28"/>
          <w:bdr w:val="none" w:sz="0" w:space="0" w:color="auto" w:frame="1"/>
        </w:rPr>
        <w:t xml:space="preserve">    2.2. Анализ  ситуаций и имеющихся проблем, складывающихся в области развития малого и среднего предпринимательства на территории сельского поселения Удельно-Дуванейский сельсовет.</w:t>
      </w:r>
    </w:p>
    <w:p w:rsidR="00CB19E9" w:rsidRDefault="00CB19E9" w:rsidP="00CB19E9">
      <w:pPr>
        <w:textAlignment w:val="baseline"/>
        <w:rPr>
          <w:color w:val="000000"/>
          <w:sz w:val="28"/>
          <w:szCs w:val="28"/>
        </w:rPr>
      </w:pPr>
      <w:r>
        <w:rPr>
          <w:color w:val="000000"/>
          <w:sz w:val="28"/>
          <w:szCs w:val="28"/>
          <w:bdr w:val="none" w:sz="0" w:space="0" w:color="auto" w:frame="1"/>
        </w:rPr>
        <w:lastRenderedPageBreak/>
        <w:t xml:space="preserve">    2.3. Проведение общественной экспертизы проектов нормативных правовых актов органа местного самоуправления </w:t>
      </w:r>
    </w:p>
    <w:p w:rsidR="00CB19E9" w:rsidRDefault="00CB19E9" w:rsidP="00CB19E9">
      <w:pPr>
        <w:ind w:firstLine="567"/>
        <w:jc w:val="both"/>
        <w:textAlignment w:val="baseline"/>
        <w:rPr>
          <w:color w:val="000000"/>
          <w:sz w:val="28"/>
          <w:szCs w:val="28"/>
        </w:rPr>
      </w:pPr>
    </w:p>
    <w:p w:rsidR="00CB19E9" w:rsidRDefault="00CB19E9" w:rsidP="00CB19E9">
      <w:pPr>
        <w:jc w:val="center"/>
        <w:textAlignment w:val="baseline"/>
        <w:rPr>
          <w:color w:val="000000"/>
          <w:sz w:val="28"/>
          <w:szCs w:val="28"/>
        </w:rPr>
      </w:pPr>
      <w:r>
        <w:rPr>
          <w:b/>
          <w:bCs/>
          <w:color w:val="000000"/>
          <w:sz w:val="28"/>
          <w:szCs w:val="28"/>
        </w:rPr>
        <w:t>3. Состав координационных и совещательных органов</w:t>
      </w:r>
    </w:p>
    <w:p w:rsidR="00CB19E9" w:rsidRDefault="00CB19E9" w:rsidP="00CB19E9">
      <w:pPr>
        <w:ind w:firstLine="567"/>
        <w:jc w:val="both"/>
        <w:textAlignment w:val="baseline"/>
        <w:rPr>
          <w:color w:val="000000"/>
          <w:sz w:val="28"/>
          <w:szCs w:val="28"/>
        </w:rPr>
      </w:pPr>
      <w:r>
        <w:rPr>
          <w:color w:val="000000"/>
          <w:sz w:val="28"/>
          <w:szCs w:val="28"/>
          <w:bdr w:val="none" w:sz="0" w:space="0" w:color="auto" w:frame="1"/>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CB19E9" w:rsidRDefault="00CB19E9" w:rsidP="00CB19E9">
      <w:pPr>
        <w:ind w:firstLine="567"/>
        <w:jc w:val="both"/>
        <w:textAlignment w:val="baseline"/>
        <w:rPr>
          <w:color w:val="000000"/>
          <w:sz w:val="28"/>
          <w:szCs w:val="28"/>
        </w:rPr>
      </w:pPr>
      <w:r>
        <w:rPr>
          <w:color w:val="000000"/>
          <w:sz w:val="28"/>
          <w:szCs w:val="28"/>
          <w:bdr w:val="none" w:sz="0" w:space="0" w:color="auto" w:frame="1"/>
        </w:rPr>
        <w:t>Персональный состав и полномочия координационного или совещательного органа утверждается постановлением администрации сельского поселения Удельно-Дуванейский сельсовет муниципального района Благовещенский район Республики Башкортостан.</w:t>
      </w:r>
    </w:p>
    <w:p w:rsidR="00CB19E9" w:rsidRDefault="00CB19E9" w:rsidP="00CB19E9">
      <w:pPr>
        <w:ind w:firstLine="567"/>
        <w:jc w:val="both"/>
        <w:textAlignment w:val="baseline"/>
        <w:rPr>
          <w:color w:val="000000"/>
          <w:sz w:val="28"/>
          <w:szCs w:val="28"/>
          <w:bdr w:val="none" w:sz="0" w:space="0" w:color="auto" w:frame="1"/>
        </w:rPr>
      </w:pPr>
      <w:r>
        <w:rPr>
          <w:color w:val="000000"/>
          <w:sz w:val="28"/>
          <w:szCs w:val="28"/>
          <w:bdr w:val="none" w:sz="0" w:space="0" w:color="auto" w:frame="1"/>
        </w:rPr>
        <w:t xml:space="preserve"> Председателем координационного или совещательного органа является глава сельского поселения Удельно-Дуванейский сельсовет муниципального района Благовещенский район Республики Башкортостан, при котором создается координационный или совещательный орган.</w:t>
      </w:r>
    </w:p>
    <w:p w:rsidR="00CB19E9" w:rsidRDefault="00CB19E9" w:rsidP="00CB19E9">
      <w:pPr>
        <w:ind w:firstLine="567"/>
        <w:jc w:val="both"/>
        <w:textAlignment w:val="baseline"/>
        <w:rPr>
          <w:color w:val="000000"/>
          <w:sz w:val="28"/>
          <w:szCs w:val="28"/>
        </w:rPr>
      </w:pPr>
    </w:p>
    <w:p w:rsidR="00CB19E9" w:rsidRDefault="00CB19E9" w:rsidP="00CB19E9">
      <w:pPr>
        <w:jc w:val="center"/>
        <w:textAlignment w:val="baseline"/>
        <w:rPr>
          <w:color w:val="000000"/>
          <w:sz w:val="28"/>
          <w:szCs w:val="28"/>
        </w:rPr>
      </w:pPr>
      <w:r>
        <w:rPr>
          <w:b/>
          <w:bCs/>
          <w:color w:val="000000"/>
          <w:sz w:val="28"/>
          <w:szCs w:val="28"/>
        </w:rPr>
        <w:t>4. Обеспечение деятельности</w:t>
      </w:r>
    </w:p>
    <w:p w:rsidR="00CB19E9" w:rsidRDefault="00CB19E9" w:rsidP="00CB19E9">
      <w:pPr>
        <w:jc w:val="center"/>
        <w:textAlignment w:val="baseline"/>
        <w:rPr>
          <w:color w:val="000000"/>
          <w:sz w:val="28"/>
          <w:szCs w:val="28"/>
        </w:rPr>
      </w:pPr>
      <w:r>
        <w:rPr>
          <w:b/>
          <w:bCs/>
          <w:color w:val="000000"/>
          <w:sz w:val="28"/>
          <w:szCs w:val="28"/>
        </w:rPr>
        <w:t>координационных и совещательных органов</w:t>
      </w:r>
    </w:p>
    <w:p w:rsidR="00CB19E9" w:rsidRDefault="00CB19E9" w:rsidP="00CB19E9">
      <w:pPr>
        <w:ind w:firstLine="567"/>
        <w:jc w:val="both"/>
        <w:textAlignment w:val="baseline"/>
        <w:rPr>
          <w:color w:val="000000"/>
          <w:sz w:val="28"/>
          <w:szCs w:val="28"/>
        </w:rPr>
      </w:pPr>
      <w:r>
        <w:rPr>
          <w:color w:val="000000"/>
          <w:sz w:val="28"/>
          <w:szCs w:val="28"/>
          <w:bdr w:val="none" w:sz="0" w:space="0" w:color="auto" w:frame="1"/>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CB19E9" w:rsidRDefault="00CB19E9" w:rsidP="00CB19E9">
      <w:pPr>
        <w:ind w:firstLine="567"/>
        <w:jc w:val="both"/>
        <w:textAlignment w:val="baseline"/>
        <w:rPr>
          <w:color w:val="000000"/>
          <w:sz w:val="28"/>
          <w:szCs w:val="28"/>
        </w:rPr>
      </w:pPr>
      <w:r>
        <w:rPr>
          <w:color w:val="000000"/>
          <w:sz w:val="28"/>
          <w:szCs w:val="28"/>
          <w:bdr w:val="none" w:sz="0" w:space="0" w:color="auto" w:frame="1"/>
        </w:rPr>
        <w:t>Организационно-техническое обеспечение деятельности координационного или совещательного органа осуществляется администрацией  сельского поселения Удельно-Дуванейский сельсовет муниципального района Благовещенский район Республики Башкортостан, при которой создан соответствующий координационный или совещательный орган.</w:t>
      </w:r>
    </w:p>
    <w:p w:rsidR="00CB19E9" w:rsidRDefault="00CB19E9" w:rsidP="00CB19E9">
      <w:pPr>
        <w:ind w:firstLine="567"/>
        <w:jc w:val="both"/>
        <w:textAlignment w:val="baseline"/>
        <w:rPr>
          <w:color w:val="000000"/>
          <w:sz w:val="28"/>
          <w:szCs w:val="28"/>
        </w:rPr>
      </w:pPr>
      <w:r>
        <w:rPr>
          <w:color w:val="000000"/>
          <w:sz w:val="28"/>
          <w:szCs w:val="28"/>
          <w:bdr w:val="none" w:sz="0" w:space="0" w:color="auto" w:frame="1"/>
        </w:rPr>
        <w:t>Регламент работы координационного или совещательного органа утверждается на его заседании.</w:t>
      </w:r>
    </w:p>
    <w:p w:rsidR="00CB19E9" w:rsidRDefault="00CB19E9" w:rsidP="00CB19E9">
      <w:pPr>
        <w:spacing w:after="150"/>
        <w:ind w:firstLine="567"/>
        <w:jc w:val="both"/>
        <w:textAlignment w:val="baseline"/>
        <w:rPr>
          <w:color w:val="000000"/>
          <w:sz w:val="28"/>
          <w:szCs w:val="28"/>
        </w:rPr>
      </w:pPr>
      <w:r>
        <w:rPr>
          <w:color w:val="000000"/>
          <w:sz w:val="28"/>
          <w:szCs w:val="28"/>
          <w:bdr w:val="none" w:sz="0" w:space="0" w:color="auto" w:frame="1"/>
        </w:rPr>
        <w:t> </w:t>
      </w:r>
    </w:p>
    <w:p w:rsidR="00CB19E9" w:rsidRDefault="00CB19E9" w:rsidP="00CB19E9">
      <w:pPr>
        <w:pStyle w:val="a4"/>
        <w:rPr>
          <w:rFonts w:ascii="Times New Roman" w:hAnsi="Times New Roman"/>
          <w:sz w:val="28"/>
          <w:szCs w:val="28"/>
        </w:rPr>
      </w:pPr>
    </w:p>
    <w:p w:rsidR="00CB19E9" w:rsidRDefault="00CB19E9" w:rsidP="00CB19E9">
      <w:pPr>
        <w:pStyle w:val="a4"/>
        <w:ind w:left="0"/>
        <w:rPr>
          <w:rFonts w:ascii="Times New Roman" w:hAnsi="Times New Roman"/>
          <w:sz w:val="28"/>
          <w:szCs w:val="28"/>
        </w:rPr>
      </w:pPr>
    </w:p>
    <w:p w:rsidR="00CB19E9" w:rsidRDefault="00CB19E9" w:rsidP="00CB19E9">
      <w:pPr>
        <w:jc w:val="both"/>
        <w:rPr>
          <w:sz w:val="28"/>
          <w:szCs w:val="28"/>
        </w:rPr>
      </w:pPr>
    </w:p>
    <w:p w:rsidR="00CB19E9" w:rsidRDefault="00CB19E9" w:rsidP="00CB19E9">
      <w:pPr>
        <w:jc w:val="both"/>
        <w:rPr>
          <w:sz w:val="28"/>
          <w:szCs w:val="28"/>
        </w:rPr>
      </w:pPr>
    </w:p>
    <w:p w:rsidR="00CB19E9" w:rsidRDefault="00CB19E9" w:rsidP="00CB19E9">
      <w:pPr>
        <w:jc w:val="both"/>
        <w:rPr>
          <w:sz w:val="28"/>
          <w:szCs w:val="28"/>
        </w:rPr>
      </w:pPr>
    </w:p>
    <w:p w:rsidR="00CB19E9" w:rsidRDefault="00CB19E9" w:rsidP="00CB19E9">
      <w:pPr>
        <w:jc w:val="both"/>
        <w:rPr>
          <w:sz w:val="28"/>
          <w:szCs w:val="28"/>
        </w:rPr>
      </w:pPr>
    </w:p>
    <w:p w:rsidR="00CB19E9" w:rsidRDefault="00CB19E9" w:rsidP="00CB19E9">
      <w:pPr>
        <w:jc w:val="both"/>
        <w:rPr>
          <w:sz w:val="28"/>
          <w:szCs w:val="28"/>
        </w:rPr>
      </w:pPr>
    </w:p>
    <w:p w:rsidR="00CB19E9" w:rsidRDefault="00CB19E9" w:rsidP="00CB19E9">
      <w:pPr>
        <w:jc w:val="both"/>
        <w:rPr>
          <w:sz w:val="28"/>
          <w:szCs w:val="28"/>
        </w:rPr>
      </w:pPr>
    </w:p>
    <w:p w:rsidR="00CB19E9" w:rsidRDefault="00CB19E9" w:rsidP="00CB19E9">
      <w:pPr>
        <w:jc w:val="both"/>
        <w:rPr>
          <w:sz w:val="28"/>
          <w:szCs w:val="28"/>
        </w:rPr>
      </w:pPr>
    </w:p>
    <w:p w:rsidR="00CB19E9" w:rsidRDefault="00CB19E9" w:rsidP="00CB19E9">
      <w:pPr>
        <w:jc w:val="right"/>
        <w:textAlignment w:val="baseline"/>
        <w:rPr>
          <w:color w:val="000000"/>
        </w:rPr>
      </w:pPr>
      <w:r>
        <w:rPr>
          <w:color w:val="000000"/>
          <w:bdr w:val="none" w:sz="0" w:space="0" w:color="auto" w:frame="1"/>
        </w:rPr>
        <w:lastRenderedPageBreak/>
        <w:t>Приложение№2</w:t>
      </w:r>
    </w:p>
    <w:p w:rsidR="00CB19E9" w:rsidRDefault="00CB19E9" w:rsidP="00CB19E9">
      <w:pPr>
        <w:jc w:val="right"/>
        <w:textAlignment w:val="baseline"/>
        <w:rPr>
          <w:color w:val="000000"/>
          <w:bdr w:val="none" w:sz="0" w:space="0" w:color="auto" w:frame="1"/>
        </w:rPr>
      </w:pPr>
      <w:r>
        <w:rPr>
          <w:color w:val="000000"/>
          <w:bdr w:val="none" w:sz="0" w:space="0" w:color="auto" w:frame="1"/>
        </w:rPr>
        <w:t> к постановлению администрации</w:t>
      </w:r>
    </w:p>
    <w:p w:rsidR="00CB19E9" w:rsidRDefault="00CB19E9" w:rsidP="00CB19E9">
      <w:pPr>
        <w:jc w:val="right"/>
        <w:textAlignment w:val="baseline"/>
        <w:rPr>
          <w:color w:val="000000"/>
          <w:bdr w:val="none" w:sz="0" w:space="0" w:color="auto" w:frame="1"/>
        </w:rPr>
      </w:pPr>
      <w:r>
        <w:rPr>
          <w:color w:val="000000"/>
          <w:bdr w:val="none" w:sz="0" w:space="0" w:color="auto" w:frame="1"/>
        </w:rPr>
        <w:t>сельского поселения Удельно-Дуванейский сельсовет</w:t>
      </w:r>
    </w:p>
    <w:p w:rsidR="00CB19E9" w:rsidRDefault="00CB19E9" w:rsidP="00CB19E9">
      <w:pPr>
        <w:jc w:val="center"/>
        <w:textAlignment w:val="baseline"/>
        <w:rPr>
          <w:color w:val="000000"/>
          <w:bdr w:val="none" w:sz="0" w:space="0" w:color="auto" w:frame="1"/>
        </w:rPr>
      </w:pPr>
      <w:r>
        <w:rPr>
          <w:color w:val="000000"/>
          <w:bdr w:val="none" w:sz="0" w:space="0" w:color="auto" w:frame="1"/>
        </w:rPr>
        <w:t xml:space="preserve">                                                                          муниципального района Благовещенский район </w:t>
      </w:r>
    </w:p>
    <w:p w:rsidR="00CB19E9" w:rsidRDefault="00CB19E9" w:rsidP="00CB19E9">
      <w:pPr>
        <w:jc w:val="center"/>
        <w:textAlignment w:val="baseline"/>
        <w:rPr>
          <w:color w:val="000000"/>
          <w:bdr w:val="none" w:sz="0" w:space="0" w:color="auto" w:frame="1"/>
        </w:rPr>
      </w:pPr>
      <w:r>
        <w:rPr>
          <w:color w:val="000000"/>
          <w:bdr w:val="none" w:sz="0" w:space="0" w:color="auto" w:frame="1"/>
        </w:rPr>
        <w:t xml:space="preserve">                                                                                                              Республики Башкортостан</w:t>
      </w:r>
    </w:p>
    <w:p w:rsidR="00CB19E9" w:rsidRDefault="00CB19E9" w:rsidP="00CB19E9">
      <w:pPr>
        <w:jc w:val="right"/>
        <w:textAlignment w:val="baseline"/>
        <w:rPr>
          <w:color w:val="000000"/>
        </w:rPr>
      </w:pPr>
      <w:r>
        <w:rPr>
          <w:color w:val="000000"/>
          <w:bdr w:val="none" w:sz="0" w:space="0" w:color="auto" w:frame="1"/>
        </w:rPr>
        <w:t xml:space="preserve"> №51 от «12» ноября 2018 г.</w:t>
      </w:r>
    </w:p>
    <w:p w:rsidR="00CB19E9" w:rsidRDefault="00CB19E9" w:rsidP="00CB19E9">
      <w:pPr>
        <w:jc w:val="both"/>
        <w:rPr>
          <w:sz w:val="28"/>
          <w:szCs w:val="28"/>
        </w:rPr>
      </w:pPr>
    </w:p>
    <w:p w:rsidR="00CB19E9" w:rsidRDefault="00CB19E9" w:rsidP="00CB19E9">
      <w:pPr>
        <w:jc w:val="center"/>
        <w:rPr>
          <w:sz w:val="28"/>
          <w:szCs w:val="28"/>
        </w:rPr>
      </w:pPr>
      <w:r>
        <w:rPr>
          <w:sz w:val="28"/>
          <w:szCs w:val="28"/>
        </w:rPr>
        <w:t>Состав</w:t>
      </w:r>
    </w:p>
    <w:p w:rsidR="00CB19E9" w:rsidRDefault="00CB19E9" w:rsidP="00CB19E9">
      <w:pPr>
        <w:jc w:val="center"/>
        <w:rPr>
          <w:color w:val="000000"/>
          <w:sz w:val="28"/>
          <w:szCs w:val="28"/>
          <w:bdr w:val="none" w:sz="0" w:space="0" w:color="auto" w:frame="1"/>
        </w:rPr>
      </w:pPr>
      <w:r>
        <w:rPr>
          <w:sz w:val="28"/>
          <w:szCs w:val="28"/>
        </w:rPr>
        <w:t>координационного Совета по развитию малого и среднего предпринимательства на территории сельского поселения</w:t>
      </w:r>
      <w:r>
        <w:rPr>
          <w:color w:val="000000"/>
          <w:sz w:val="28"/>
          <w:szCs w:val="28"/>
          <w:bdr w:val="none" w:sz="0" w:space="0" w:color="auto" w:frame="1"/>
        </w:rPr>
        <w:t xml:space="preserve"> </w:t>
      </w:r>
    </w:p>
    <w:p w:rsidR="00CB19E9" w:rsidRDefault="00CB19E9" w:rsidP="00CB19E9">
      <w:pPr>
        <w:jc w:val="center"/>
        <w:rPr>
          <w:color w:val="000000"/>
          <w:sz w:val="28"/>
          <w:szCs w:val="28"/>
          <w:bdr w:val="none" w:sz="0" w:space="0" w:color="auto" w:frame="1"/>
        </w:rPr>
      </w:pPr>
      <w:r>
        <w:rPr>
          <w:color w:val="000000"/>
          <w:sz w:val="28"/>
          <w:szCs w:val="28"/>
          <w:bdr w:val="none" w:sz="0" w:space="0" w:color="auto" w:frame="1"/>
        </w:rPr>
        <w:t xml:space="preserve">Удельно-Дуванейский сельсовет муниципального района </w:t>
      </w:r>
    </w:p>
    <w:p w:rsidR="00CB19E9" w:rsidRDefault="00CB19E9" w:rsidP="00CB19E9">
      <w:pPr>
        <w:jc w:val="center"/>
        <w:rPr>
          <w:sz w:val="28"/>
          <w:szCs w:val="28"/>
        </w:rPr>
      </w:pPr>
      <w:r>
        <w:rPr>
          <w:color w:val="000000"/>
          <w:sz w:val="28"/>
          <w:szCs w:val="28"/>
          <w:bdr w:val="none" w:sz="0" w:space="0" w:color="auto" w:frame="1"/>
        </w:rPr>
        <w:t>Благовещенский район Республики Башкортостан</w:t>
      </w:r>
    </w:p>
    <w:p w:rsidR="00CB19E9" w:rsidRDefault="00CB19E9" w:rsidP="00CB19E9">
      <w:pPr>
        <w:jc w:val="center"/>
        <w:rPr>
          <w:sz w:val="28"/>
          <w:szCs w:val="28"/>
        </w:rPr>
      </w:pPr>
    </w:p>
    <w:p w:rsidR="00CB19E9" w:rsidRDefault="00CB19E9" w:rsidP="00CB19E9">
      <w:pPr>
        <w:spacing w:line="360" w:lineRule="auto"/>
        <w:rPr>
          <w:sz w:val="28"/>
          <w:szCs w:val="28"/>
        </w:rPr>
      </w:pPr>
      <w:r>
        <w:rPr>
          <w:sz w:val="28"/>
          <w:szCs w:val="28"/>
        </w:rPr>
        <w:t>1. Жилина Надежда Сергеевна  глава сельского поселения - председатель</w:t>
      </w:r>
    </w:p>
    <w:p w:rsidR="00CB19E9" w:rsidRDefault="00CB19E9" w:rsidP="00CB19E9">
      <w:pPr>
        <w:spacing w:line="360" w:lineRule="auto"/>
        <w:rPr>
          <w:sz w:val="28"/>
          <w:szCs w:val="28"/>
        </w:rPr>
      </w:pPr>
      <w:r>
        <w:rPr>
          <w:sz w:val="28"/>
          <w:szCs w:val="28"/>
        </w:rPr>
        <w:t xml:space="preserve">2. Цыпленкова Ирина </w:t>
      </w:r>
      <w:proofErr w:type="spellStart"/>
      <w:r>
        <w:rPr>
          <w:sz w:val="28"/>
          <w:szCs w:val="28"/>
        </w:rPr>
        <w:t>Генадьевна</w:t>
      </w:r>
      <w:proofErr w:type="spellEnd"/>
      <w:r>
        <w:rPr>
          <w:sz w:val="28"/>
          <w:szCs w:val="28"/>
        </w:rPr>
        <w:t xml:space="preserve">  специалист - секретарь</w:t>
      </w:r>
    </w:p>
    <w:p w:rsidR="00CB19E9" w:rsidRDefault="00CB19E9" w:rsidP="00CB19E9">
      <w:pPr>
        <w:spacing w:line="360" w:lineRule="auto"/>
        <w:rPr>
          <w:sz w:val="28"/>
          <w:szCs w:val="28"/>
        </w:rPr>
      </w:pPr>
      <w:r>
        <w:rPr>
          <w:sz w:val="28"/>
          <w:szCs w:val="28"/>
        </w:rPr>
        <w:t xml:space="preserve">3. </w:t>
      </w:r>
      <w:proofErr w:type="spellStart"/>
      <w:r>
        <w:rPr>
          <w:sz w:val="28"/>
          <w:szCs w:val="28"/>
        </w:rPr>
        <w:t>Жосков</w:t>
      </w:r>
      <w:proofErr w:type="spellEnd"/>
      <w:r>
        <w:rPr>
          <w:sz w:val="28"/>
          <w:szCs w:val="28"/>
        </w:rPr>
        <w:t xml:space="preserve"> Григорий Сергеевич - зам. председателя (ИП)</w:t>
      </w:r>
    </w:p>
    <w:p w:rsidR="00CB19E9" w:rsidRDefault="00CB19E9" w:rsidP="00CB19E9">
      <w:pPr>
        <w:spacing w:line="360" w:lineRule="auto"/>
        <w:rPr>
          <w:sz w:val="28"/>
          <w:szCs w:val="28"/>
        </w:rPr>
      </w:pPr>
      <w:r>
        <w:rPr>
          <w:sz w:val="28"/>
          <w:szCs w:val="28"/>
        </w:rPr>
        <w:t xml:space="preserve">4. Федорова Наталья  Алексеевна - депутат, председатель постоянной комиссии </w:t>
      </w:r>
    </w:p>
    <w:p w:rsidR="00CB19E9" w:rsidRDefault="00CB19E9" w:rsidP="00CB19E9">
      <w:pPr>
        <w:spacing w:line="360" w:lineRule="auto"/>
        <w:rPr>
          <w:sz w:val="28"/>
          <w:szCs w:val="28"/>
        </w:rPr>
      </w:pPr>
      <w:r>
        <w:rPr>
          <w:sz w:val="28"/>
          <w:szCs w:val="28"/>
        </w:rPr>
        <w:t>5. Уланова Наталья Юрьевна (директор ООО)</w:t>
      </w:r>
    </w:p>
    <w:p w:rsidR="00CB19E9" w:rsidRDefault="00CB19E9" w:rsidP="00CB19E9">
      <w:pPr>
        <w:spacing w:line="360" w:lineRule="auto"/>
        <w:rPr>
          <w:sz w:val="28"/>
          <w:szCs w:val="28"/>
        </w:rPr>
      </w:pPr>
      <w:r>
        <w:rPr>
          <w:sz w:val="28"/>
          <w:szCs w:val="28"/>
        </w:rPr>
        <w:t xml:space="preserve">6. </w:t>
      </w:r>
      <w:proofErr w:type="spellStart"/>
      <w:r>
        <w:rPr>
          <w:sz w:val="28"/>
          <w:szCs w:val="28"/>
        </w:rPr>
        <w:t>Елпаева</w:t>
      </w:r>
      <w:proofErr w:type="spellEnd"/>
      <w:r>
        <w:rPr>
          <w:sz w:val="28"/>
          <w:szCs w:val="28"/>
        </w:rPr>
        <w:t xml:space="preserve"> Ирина Владимировна (ИП)</w:t>
      </w:r>
    </w:p>
    <w:p w:rsidR="00CB19E9" w:rsidRDefault="00CB19E9" w:rsidP="00CB19E9">
      <w:pPr>
        <w:spacing w:line="360" w:lineRule="auto"/>
        <w:rPr>
          <w:sz w:val="28"/>
          <w:szCs w:val="28"/>
        </w:rPr>
      </w:pPr>
      <w:r>
        <w:rPr>
          <w:sz w:val="28"/>
          <w:szCs w:val="28"/>
        </w:rPr>
        <w:t>7.Луговая Лариса Сергеевна (ИП)</w:t>
      </w:r>
    </w:p>
    <w:p w:rsidR="00CB19E9" w:rsidRDefault="00CB19E9" w:rsidP="00CB19E9">
      <w:pPr>
        <w:spacing w:line="360" w:lineRule="auto"/>
        <w:rPr>
          <w:sz w:val="28"/>
          <w:szCs w:val="28"/>
        </w:rPr>
      </w:pPr>
      <w:r>
        <w:rPr>
          <w:sz w:val="28"/>
          <w:szCs w:val="28"/>
        </w:rPr>
        <w:t>8. Михайлова Татьяна Сергеевна (ИП)</w:t>
      </w:r>
    </w:p>
    <w:p w:rsidR="00551166" w:rsidRDefault="00551166"/>
    <w:sectPr w:rsidR="00551166" w:rsidSect="00551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19E9"/>
    <w:rsid w:val="002F2E86"/>
    <w:rsid w:val="00551166"/>
    <w:rsid w:val="006E42CE"/>
    <w:rsid w:val="00CB19E9"/>
    <w:rsid w:val="00D4425E"/>
    <w:rsid w:val="00E20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E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B19E9"/>
    <w:pPr>
      <w:keepNext/>
      <w:jc w:val="center"/>
      <w:outlineLvl w:val="2"/>
    </w:pPr>
    <w:rPr>
      <w:rFonts w:ascii="Bashkort" w:hAnsi="Bashkort"/>
      <w:b/>
      <w:szCs w:val="20"/>
    </w:rPr>
  </w:style>
  <w:style w:type="paragraph" w:styleId="5">
    <w:name w:val="heading 5"/>
    <w:basedOn w:val="a"/>
    <w:next w:val="a"/>
    <w:link w:val="50"/>
    <w:qFormat/>
    <w:rsid w:val="00CB19E9"/>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19E9"/>
    <w:rPr>
      <w:color w:val="0000FF"/>
      <w:u w:val="single"/>
    </w:rPr>
  </w:style>
  <w:style w:type="paragraph" w:styleId="a4">
    <w:name w:val="List Paragraph"/>
    <w:basedOn w:val="a"/>
    <w:uiPriority w:val="34"/>
    <w:qFormat/>
    <w:rsid w:val="00CB19E9"/>
    <w:pPr>
      <w:spacing w:before="100" w:beforeAutospacing="1" w:after="100" w:afterAutospacing="1"/>
      <w:ind w:left="720"/>
      <w:contextualSpacing/>
    </w:pPr>
    <w:rPr>
      <w:rFonts w:ascii="Calibri" w:eastAsia="Calibri" w:hAnsi="Calibri"/>
      <w:sz w:val="22"/>
      <w:szCs w:val="22"/>
      <w:lang w:eastAsia="en-US"/>
    </w:rPr>
  </w:style>
  <w:style w:type="character" w:customStyle="1" w:styleId="30">
    <w:name w:val="Заголовок 3 Знак"/>
    <w:basedOn w:val="a0"/>
    <w:link w:val="3"/>
    <w:rsid w:val="00CB19E9"/>
    <w:rPr>
      <w:rFonts w:ascii="Bashkort" w:eastAsia="Times New Roman" w:hAnsi="Bashkort" w:cs="Times New Roman"/>
      <w:b/>
      <w:sz w:val="24"/>
      <w:szCs w:val="20"/>
      <w:lang w:eastAsia="ru-RU"/>
    </w:rPr>
  </w:style>
  <w:style w:type="character" w:customStyle="1" w:styleId="50">
    <w:name w:val="Заголовок 5 Знак"/>
    <w:basedOn w:val="a0"/>
    <w:link w:val="5"/>
    <w:rsid w:val="00CB19E9"/>
    <w:rPr>
      <w:rFonts w:ascii="Bashkort" w:eastAsia="Times New Roman" w:hAnsi="Bashkort"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divs>
    <w:div w:id="5429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vanblag-rb.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1138</Words>
  <Characters>6493</Characters>
  <Application>Microsoft Office Word</Application>
  <DocSecurity>0</DocSecurity>
  <Lines>54</Lines>
  <Paragraphs>15</Paragraphs>
  <ScaleCrop>false</ScaleCrop>
  <Company>Reanimator Extreme Edition</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2018-12-03T04:52:00Z</cp:lastPrinted>
  <dcterms:created xsi:type="dcterms:W3CDTF">2022-01-21T04:16:00Z</dcterms:created>
  <dcterms:modified xsi:type="dcterms:W3CDTF">2022-01-21T04:16:00Z</dcterms:modified>
</cp:coreProperties>
</file>