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192D40" w:rsidTr="00BD16D4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92D40" w:rsidRDefault="00192D40" w:rsidP="00BD16D4">
            <w:pPr>
              <w:jc w:val="center"/>
              <w:rPr>
                <w:rFonts w:ascii="Bashkort" w:hAnsi="Bashkort"/>
                <w:b/>
              </w:rPr>
            </w:pPr>
          </w:p>
          <w:p w:rsidR="00192D40" w:rsidRDefault="00192D40" w:rsidP="00BD16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192D40" w:rsidRDefault="00192D40" w:rsidP="00BD16D4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192D40" w:rsidRDefault="00192D40" w:rsidP="00BD16D4">
            <w:pPr>
              <w:jc w:val="center"/>
              <w:rPr>
                <w:rFonts w:ascii="Bashkort" w:hAnsi="Bashkort"/>
                <w:bCs/>
              </w:rPr>
            </w:pPr>
          </w:p>
          <w:p w:rsidR="00192D40" w:rsidRPr="001E4594" w:rsidRDefault="00192D40" w:rsidP="00BD16D4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92D40" w:rsidRDefault="00192D40" w:rsidP="00BD16D4">
            <w:pPr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92D40" w:rsidRPr="00192D40" w:rsidRDefault="00192D40" w:rsidP="00192D40">
            <w:pPr>
              <w:pStyle w:val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2D4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192D4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РЕСПУБЛИКИ   БАШКОРТОСТАН</w:t>
            </w:r>
          </w:p>
          <w:p w:rsidR="00192D40" w:rsidRDefault="00192D40" w:rsidP="00BD16D4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192D40" w:rsidRDefault="00192D40" w:rsidP="00192D40">
      <w:pPr>
        <w:pStyle w:val="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192D40" w:rsidRDefault="00192D40" w:rsidP="00192D40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f4"/>
          <w:sz w:val="28"/>
          <w:szCs w:val="28"/>
        </w:rPr>
      </w:pPr>
      <w:r>
        <w:rPr>
          <w:rStyle w:val="aff4"/>
          <w:sz w:val="28"/>
          <w:szCs w:val="28"/>
        </w:rPr>
        <w:t>«07</w:t>
      </w:r>
      <w:r w:rsidRPr="005C47E5">
        <w:rPr>
          <w:rStyle w:val="aff4"/>
          <w:sz w:val="28"/>
          <w:szCs w:val="28"/>
        </w:rPr>
        <w:t xml:space="preserve">» </w:t>
      </w:r>
      <w:r>
        <w:rPr>
          <w:rStyle w:val="aff4"/>
          <w:sz w:val="28"/>
          <w:szCs w:val="28"/>
        </w:rPr>
        <w:t>ноябрь 2022  й.</w:t>
      </w:r>
      <w:r>
        <w:rPr>
          <w:rStyle w:val="aff4"/>
          <w:sz w:val="28"/>
          <w:szCs w:val="28"/>
        </w:rPr>
        <w:tab/>
        <w:t xml:space="preserve">               </w:t>
      </w:r>
      <w:r w:rsidRPr="005C47E5">
        <w:rPr>
          <w:rStyle w:val="aff4"/>
          <w:sz w:val="28"/>
          <w:szCs w:val="28"/>
        </w:rPr>
        <w:t>№</w:t>
      </w:r>
      <w:r>
        <w:rPr>
          <w:rStyle w:val="aff4"/>
          <w:sz w:val="28"/>
          <w:szCs w:val="28"/>
        </w:rPr>
        <w:t xml:space="preserve"> 77</w:t>
      </w:r>
      <w:r w:rsidRPr="005C47E5">
        <w:rPr>
          <w:rStyle w:val="aff4"/>
          <w:sz w:val="28"/>
          <w:szCs w:val="28"/>
        </w:rPr>
        <w:t xml:space="preserve">                </w:t>
      </w:r>
      <w:r>
        <w:rPr>
          <w:rStyle w:val="aff4"/>
          <w:sz w:val="28"/>
          <w:szCs w:val="28"/>
        </w:rPr>
        <w:t xml:space="preserve"> </w:t>
      </w:r>
      <w:r w:rsidRPr="005C47E5">
        <w:rPr>
          <w:rStyle w:val="aff4"/>
          <w:sz w:val="28"/>
          <w:szCs w:val="28"/>
        </w:rPr>
        <w:t xml:space="preserve"> «</w:t>
      </w:r>
      <w:r>
        <w:rPr>
          <w:rStyle w:val="aff4"/>
          <w:sz w:val="28"/>
          <w:szCs w:val="28"/>
        </w:rPr>
        <w:t>07</w:t>
      </w:r>
      <w:r w:rsidRPr="005C47E5">
        <w:rPr>
          <w:rStyle w:val="aff4"/>
          <w:sz w:val="28"/>
          <w:szCs w:val="28"/>
        </w:rPr>
        <w:t xml:space="preserve">» </w:t>
      </w:r>
      <w:r>
        <w:rPr>
          <w:rStyle w:val="aff4"/>
          <w:sz w:val="28"/>
          <w:szCs w:val="28"/>
        </w:rPr>
        <w:t>ноября  2022</w:t>
      </w:r>
      <w:r w:rsidRPr="005C47E5">
        <w:rPr>
          <w:rStyle w:val="aff4"/>
          <w:sz w:val="28"/>
          <w:szCs w:val="28"/>
        </w:rPr>
        <w:t xml:space="preserve"> г.</w:t>
      </w:r>
    </w:p>
    <w:p w:rsidR="00192D40" w:rsidRDefault="00192D40" w:rsidP="00192D40">
      <w:pPr>
        <w:rPr>
          <w:rFonts w:cs="Times New Roman"/>
          <w:b/>
          <w:shd w:val="clear" w:color="auto" w:fill="FFFFFF"/>
        </w:rPr>
      </w:pPr>
    </w:p>
    <w:p w:rsidR="00116479" w:rsidRPr="00116479" w:rsidRDefault="00116479" w:rsidP="00192D4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r w:rsidR="009C01E0">
        <w:rPr>
          <w:rFonts w:eastAsia="Times New Roman" w:cs="Times New Roman"/>
          <w:b/>
          <w:sz w:val="28"/>
          <w:szCs w:val="28"/>
          <w:lang w:eastAsia="ru-RU"/>
        </w:rPr>
        <w:t xml:space="preserve">Удельно-Дуванейский </w:t>
      </w:r>
      <w:r w:rsidR="0027525F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9C01E0">
        <w:rPr>
          <w:rFonts w:eastAsia="Times New Roman" w:cs="Times New Roman"/>
          <w:b/>
          <w:sz w:val="28"/>
          <w:szCs w:val="28"/>
          <w:lang w:eastAsia="ru-RU"/>
        </w:rPr>
        <w:t xml:space="preserve">Удельно-Дуванейский </w:t>
      </w:r>
      <w:r w:rsidR="0027525F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116479" w:rsidRDefault="00116479" w:rsidP="00192D40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</w:rPr>
        <w:t xml:space="preserve">В соответствии со статьей 78.2 Бюджетного кодекса </w:t>
      </w:r>
      <w:r w:rsidRPr="00116479">
        <w:rPr>
          <w:rFonts w:cs="Times New Roman"/>
          <w:sz w:val="28"/>
          <w:szCs w:val="28"/>
          <w:shd w:val="clear" w:color="auto" w:fill="FFFFFF"/>
        </w:rPr>
        <w:t>Российской Федерации</w:t>
      </w:r>
      <w:r w:rsidR="009C01E0" w:rsidRPr="009C01E0">
        <w:rPr>
          <w:rFonts w:cs="Times New Roman"/>
          <w:sz w:val="28"/>
          <w:szCs w:val="28"/>
        </w:rPr>
        <w:t xml:space="preserve"> </w:t>
      </w:r>
      <w:r w:rsidR="009C01E0" w:rsidRPr="008C4865">
        <w:rPr>
          <w:rFonts w:cs="Times New Roman"/>
          <w:sz w:val="28"/>
          <w:szCs w:val="28"/>
        </w:rPr>
        <w:t>Администрация сельского поселения Удельно-Дуванейский  сельсовет муниципального района Благовещенский район Республики Башкортостан</w:t>
      </w:r>
    </w:p>
    <w:p w:rsidR="00885044" w:rsidRPr="00116479" w:rsidRDefault="00885044" w:rsidP="00192D40">
      <w:pPr>
        <w:spacing w:line="276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16479" w:rsidRDefault="00116479" w:rsidP="00192D40">
      <w:pPr>
        <w:spacing w:line="276" w:lineRule="auto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ПОСТАНОВЛЯЮ:</w:t>
      </w:r>
    </w:p>
    <w:p w:rsidR="00885044" w:rsidRPr="00116479" w:rsidRDefault="00885044" w:rsidP="00192D40">
      <w:pPr>
        <w:spacing w:line="276" w:lineRule="auto"/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885044" w:rsidRPr="00885044" w:rsidRDefault="00116479" w:rsidP="00192D40">
      <w:pPr>
        <w:pStyle w:val="af2"/>
        <w:tabs>
          <w:tab w:val="left" w:pos="4962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 xml:space="preserve">1.Утвердить Порядок предоставления субсидии из бюджета сельского поселения </w:t>
      </w:r>
      <w:r w:rsidR="009C01E0">
        <w:rPr>
          <w:sz w:val="28"/>
          <w:szCs w:val="28"/>
          <w:shd w:val="clear" w:color="auto" w:fill="FFFFFF"/>
        </w:rPr>
        <w:t xml:space="preserve">Удельно-Дуванейский </w:t>
      </w:r>
      <w:r w:rsidR="0027525F">
        <w:rPr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9C01E0">
        <w:rPr>
          <w:sz w:val="28"/>
          <w:szCs w:val="28"/>
          <w:shd w:val="clear" w:color="auto" w:fill="FFFFFF"/>
        </w:rPr>
        <w:t xml:space="preserve">Удельно-Дуванейский </w:t>
      </w:r>
      <w:r w:rsidR="0027525F">
        <w:rPr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116479" w:rsidRPr="00116479" w:rsidRDefault="00116479" w:rsidP="00192D40">
      <w:pPr>
        <w:spacing w:line="276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>2.Контроль за исполнением настоящего Постановления оставляю за собой.</w:t>
      </w: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116479" w:rsidRPr="00116479" w:rsidRDefault="00116479" w:rsidP="00116479">
      <w:pPr>
        <w:pStyle w:val="af2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>Глава</w:t>
      </w:r>
      <w:r w:rsidRPr="00116479">
        <w:rPr>
          <w:sz w:val="28"/>
          <w:szCs w:val="28"/>
          <w:shd w:val="clear" w:color="auto" w:fill="FFFFFF"/>
        </w:rPr>
        <w:tab/>
        <w:t xml:space="preserve"> сельского поселения        </w:t>
      </w:r>
      <w:r w:rsidR="009C01E0">
        <w:rPr>
          <w:sz w:val="28"/>
          <w:szCs w:val="28"/>
          <w:shd w:val="clear" w:color="auto" w:fill="FFFFFF"/>
        </w:rPr>
        <w:t xml:space="preserve">                                         Жилина Н. С.</w:t>
      </w:r>
    </w:p>
    <w:p w:rsidR="00116479" w:rsidRDefault="00116479" w:rsidP="009C01E0">
      <w:pPr>
        <w:tabs>
          <w:tab w:val="left" w:pos="4962"/>
        </w:tabs>
        <w:contextualSpacing/>
        <w:rPr>
          <w:rFonts w:cs="Times New Roman"/>
          <w:sz w:val="28"/>
          <w:szCs w:val="28"/>
        </w:rPr>
      </w:pPr>
    </w:p>
    <w:p w:rsidR="00192D40" w:rsidRDefault="00192D40" w:rsidP="009C01E0">
      <w:pPr>
        <w:tabs>
          <w:tab w:val="left" w:pos="4962"/>
        </w:tabs>
        <w:contextualSpacing/>
        <w:rPr>
          <w:rFonts w:cs="Times New Roman"/>
          <w:sz w:val="28"/>
          <w:szCs w:val="28"/>
        </w:rPr>
      </w:pPr>
    </w:p>
    <w:p w:rsidR="00192D40" w:rsidRDefault="00192D40" w:rsidP="009C01E0">
      <w:pPr>
        <w:tabs>
          <w:tab w:val="left" w:pos="4962"/>
        </w:tabs>
        <w:contextualSpacing/>
        <w:rPr>
          <w:rFonts w:cs="Times New Roman"/>
          <w:sz w:val="28"/>
          <w:szCs w:val="28"/>
        </w:rPr>
      </w:pPr>
    </w:p>
    <w:p w:rsidR="00192D40" w:rsidRDefault="00192D40" w:rsidP="009C01E0">
      <w:pPr>
        <w:tabs>
          <w:tab w:val="left" w:pos="4962"/>
        </w:tabs>
        <w:contextualSpacing/>
        <w:rPr>
          <w:rFonts w:cs="Times New Roman"/>
          <w:sz w:val="28"/>
          <w:szCs w:val="28"/>
        </w:rPr>
      </w:pPr>
    </w:p>
    <w:p w:rsidR="009C01E0" w:rsidRPr="00116479" w:rsidRDefault="009C01E0" w:rsidP="009C01E0">
      <w:pPr>
        <w:tabs>
          <w:tab w:val="left" w:pos="4962"/>
        </w:tabs>
        <w:contextualSpacing/>
        <w:rPr>
          <w:rFonts w:cs="Times New Roman"/>
          <w:sz w:val="20"/>
          <w:szCs w:val="20"/>
          <w:shd w:val="clear" w:color="auto" w:fill="FFFFFF"/>
        </w:rPr>
      </w:pPr>
    </w:p>
    <w:p w:rsidR="009C01E0" w:rsidRDefault="009C01E0" w:rsidP="00192D40">
      <w:pPr>
        <w:tabs>
          <w:tab w:val="left" w:pos="5103"/>
          <w:tab w:val="left" w:pos="5245"/>
        </w:tabs>
        <w:ind w:left="6576"/>
        <w:contextualSpacing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</w:t>
      </w:r>
    </w:p>
    <w:p w:rsidR="00FB68C6" w:rsidRDefault="00FB68C6" w:rsidP="00192D40">
      <w:pPr>
        <w:tabs>
          <w:tab w:val="left" w:pos="5103"/>
          <w:tab w:val="left" w:pos="5245"/>
        </w:tabs>
        <w:ind w:left="6576"/>
        <w:contextualSpacing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lastRenderedPageBreak/>
        <w:t xml:space="preserve">Приложение № 1                         </w:t>
      </w:r>
    </w:p>
    <w:p w:rsidR="00116479" w:rsidRPr="00116479" w:rsidRDefault="00116479" w:rsidP="00192D40">
      <w:pPr>
        <w:tabs>
          <w:tab w:val="left" w:pos="5103"/>
          <w:tab w:val="left" w:pos="5245"/>
        </w:tabs>
        <w:ind w:left="6576"/>
        <w:contextualSpacing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116479" w:rsidRPr="00116479" w:rsidRDefault="00116479" w:rsidP="00192D40">
      <w:pPr>
        <w:ind w:left="6576"/>
        <w:contextualSpacing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116479" w:rsidRDefault="009C01E0" w:rsidP="00192D40">
      <w:pPr>
        <w:tabs>
          <w:tab w:val="left" w:pos="4962"/>
        </w:tabs>
        <w:ind w:left="6576"/>
        <w:contextualSpacing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Удельно-Дуванейский </w:t>
      </w:r>
      <w:r w:rsidR="00FB68C6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116479" w:rsidRPr="00116479" w:rsidRDefault="00116479" w:rsidP="00192D40">
      <w:pPr>
        <w:tabs>
          <w:tab w:val="left" w:pos="4962"/>
        </w:tabs>
        <w:ind w:left="6576"/>
        <w:contextualSpacing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116479" w:rsidRDefault="00FB68C6" w:rsidP="00192D40">
      <w:pPr>
        <w:ind w:left="6576"/>
        <w:contextualSpacing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192D40" w:rsidRDefault="00116479" w:rsidP="00192D40">
      <w:pPr>
        <w:ind w:left="6576"/>
        <w:contextualSpacing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</w:t>
      </w:r>
      <w:r w:rsidR="00192D40">
        <w:rPr>
          <w:rFonts w:cs="Times New Roman"/>
          <w:sz w:val="20"/>
          <w:szCs w:val="20"/>
          <w:shd w:val="clear" w:color="auto" w:fill="FFFFFF"/>
        </w:rPr>
        <w:t xml:space="preserve">                               </w:t>
      </w:r>
    </w:p>
    <w:p w:rsidR="00116479" w:rsidRPr="00192D40" w:rsidRDefault="00192D40" w:rsidP="00192D40">
      <w:pPr>
        <w:ind w:left="6576"/>
        <w:contextualSpacing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№ « 77»  от «07» ноября</w:t>
      </w:r>
      <w:r w:rsidR="009C01E0">
        <w:rPr>
          <w:rFonts w:cs="Times New Roman"/>
          <w:sz w:val="20"/>
          <w:szCs w:val="20"/>
          <w:shd w:val="clear" w:color="auto" w:fill="FFFFFF"/>
        </w:rPr>
        <w:t xml:space="preserve"> 2022г.</w:t>
      </w:r>
    </w:p>
    <w:p w:rsidR="009C01E0" w:rsidRDefault="009C01E0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116479" w:rsidRPr="00116479" w:rsidRDefault="00116479" w:rsidP="00116479">
      <w:pPr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r w:rsidR="009C01E0">
        <w:rPr>
          <w:rFonts w:cs="Times New Roman"/>
          <w:sz w:val="28"/>
          <w:szCs w:val="28"/>
          <w:shd w:val="clear" w:color="auto" w:fill="FFFFFF"/>
        </w:rPr>
        <w:t xml:space="preserve">Удельно-Дуванейский 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9C01E0">
        <w:rPr>
          <w:rFonts w:cs="Times New Roman"/>
          <w:sz w:val="28"/>
          <w:szCs w:val="28"/>
          <w:shd w:val="clear" w:color="auto" w:fill="FFFFFF"/>
        </w:rPr>
        <w:t xml:space="preserve">Удельно-Дуванейский 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</w:t>
      </w:r>
      <w:r w:rsidR="009C01E0">
        <w:rPr>
          <w:rFonts w:cs="Times New Roman"/>
          <w:sz w:val="28"/>
          <w:szCs w:val="28"/>
          <w:shd w:val="clear" w:color="auto" w:fill="FFFFFF"/>
        </w:rPr>
        <w:t xml:space="preserve">                               </w:t>
      </w:r>
      <w:r w:rsidRPr="00116479">
        <w:rPr>
          <w:rFonts w:cs="Times New Roman"/>
          <w:sz w:val="28"/>
          <w:szCs w:val="28"/>
          <w:shd w:val="clear" w:color="auto" w:fill="FFFFFF"/>
        </w:rPr>
        <w:t>Республики Башкортостан</w:t>
      </w: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9C01E0">
        <w:rPr>
          <w:rFonts w:cs="Times New Roman"/>
          <w:sz w:val="28"/>
          <w:szCs w:val="28"/>
          <w:shd w:val="clear" w:color="auto" w:fill="FFFFFF"/>
        </w:rPr>
        <w:t xml:space="preserve">Удельно-Дуванейский 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в  Администрации сельского поселения </w:t>
      </w:r>
      <w:r w:rsidR="009C01E0">
        <w:rPr>
          <w:rFonts w:cs="Times New Roman"/>
          <w:sz w:val="28"/>
          <w:szCs w:val="28"/>
          <w:shd w:val="clear" w:color="auto" w:fill="FFFFFF"/>
        </w:rPr>
        <w:t xml:space="preserve">Удельно-Дуванейский 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выполнения ими муниципального задания на оказание муниципальных услуг (выполнение работ);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65931" w:rsidRPr="009C01E0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C01E0">
        <w:rPr>
          <w:rFonts w:eastAsia="Times New Roman" w:cs="Times New Roman"/>
          <w:sz w:val="28"/>
          <w:szCs w:val="28"/>
          <w:lang w:eastAsia="ru-RU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или приобретения объектов недвижимого имущества, подлежащие оплате за счет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E65931" w:rsidRPr="009C01E0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C01E0">
        <w:rPr>
          <w:rFonts w:eastAsia="Times New Roman" w:cs="Times New Roman"/>
          <w:sz w:val="28"/>
          <w:szCs w:val="28"/>
          <w:lang w:eastAsia="ru-RU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E65931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C01E0">
        <w:rPr>
          <w:rFonts w:eastAsia="Times New Roman" w:cs="Times New Roman"/>
          <w:sz w:val="28"/>
          <w:szCs w:val="28"/>
          <w:lang w:eastAsia="ru-RU"/>
        </w:rPr>
        <w:tab/>
        <w:t xml:space="preserve">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</w:t>
      </w:r>
      <w:r w:rsidR="009C01E0">
        <w:rPr>
          <w:rFonts w:eastAsia="Times New Roman" w:cs="Times New Roman"/>
          <w:sz w:val="28"/>
          <w:szCs w:val="28"/>
          <w:lang w:eastAsia="ru-RU"/>
        </w:rPr>
        <w:t xml:space="preserve">заключения </w:t>
      </w:r>
      <w:r w:rsidRPr="009C01E0">
        <w:rPr>
          <w:rFonts w:eastAsia="Times New Roman" w:cs="Times New Roman"/>
          <w:sz w:val="28"/>
          <w:szCs w:val="28"/>
          <w:lang w:eastAsia="ru-RU"/>
        </w:rPr>
        <w:t xml:space="preserve">дополнительных соглашений к указанным договорам, </w:t>
      </w:r>
      <w:r w:rsidRPr="009C01E0">
        <w:rPr>
          <w:rFonts w:eastAsia="Times New Roman" w:cs="Times New Roman"/>
          <w:sz w:val="28"/>
          <w:szCs w:val="28"/>
          <w:lang w:eastAsia="ru-RU"/>
        </w:rPr>
        <w:lastRenderedPageBreak/>
        <w:t>определяющихусловия их исполнения в плановом периоде.</w:t>
      </w:r>
      <w:bookmarkStart w:id="0" w:name="_GoBack"/>
      <w:bookmarkEnd w:id="0"/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r w:rsidR="009C01E0">
        <w:rPr>
          <w:rFonts w:cs="Times New Roman"/>
          <w:sz w:val="28"/>
          <w:szCs w:val="28"/>
          <w:shd w:val="clear" w:color="auto" w:fill="FFFFFF"/>
        </w:rPr>
        <w:t xml:space="preserve">Удельно-Дуванейский 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r w:rsidR="009C01E0">
        <w:rPr>
          <w:rFonts w:cs="Times New Roman"/>
          <w:sz w:val="28"/>
          <w:szCs w:val="28"/>
          <w:shd w:val="clear" w:color="auto" w:fill="FFFFFF"/>
        </w:rPr>
        <w:t xml:space="preserve">Удельно-Дуванейский 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 w:rsidR="009C01E0">
        <w:rPr>
          <w:rFonts w:cs="Times New Roman"/>
          <w:sz w:val="28"/>
          <w:szCs w:val="28"/>
          <w:shd w:val="clear" w:color="auto" w:fill="FFFFFF"/>
        </w:rPr>
        <w:t xml:space="preserve">Удельно-Дуванейский 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9C01E0">
        <w:rPr>
          <w:rFonts w:cs="Times New Roman"/>
          <w:sz w:val="28"/>
          <w:szCs w:val="28"/>
          <w:shd w:val="clear" w:color="auto" w:fill="FFFFFF"/>
        </w:rPr>
        <w:t xml:space="preserve">Удельно-Дуванейский 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9C01E0">
        <w:rPr>
          <w:rFonts w:cs="Times New Roman"/>
          <w:sz w:val="28"/>
          <w:szCs w:val="28"/>
          <w:shd w:val="clear" w:color="auto" w:fill="FFFFFF"/>
        </w:rPr>
        <w:t xml:space="preserve">Удельно-Дуванейский 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sectPr w:rsidR="00116479" w:rsidRPr="00116479" w:rsidSect="00192D40">
      <w:headerReference w:type="even" r:id="rId9"/>
      <w:headerReference w:type="default" r:id="rId10"/>
      <w:pgSz w:w="11906" w:h="16838"/>
      <w:pgMar w:top="567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5F" w:rsidRDefault="00C8195F" w:rsidP="00260602">
      <w:r>
        <w:separator/>
      </w:r>
    </w:p>
  </w:endnote>
  <w:endnote w:type="continuationSeparator" w:id="1">
    <w:p w:rsidR="00C8195F" w:rsidRDefault="00C8195F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5F" w:rsidRDefault="00C8195F" w:rsidP="00260602">
      <w:r>
        <w:separator/>
      </w:r>
    </w:p>
  </w:footnote>
  <w:footnote w:type="continuationSeparator" w:id="1">
    <w:p w:rsidR="00C8195F" w:rsidRDefault="00C8195F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6267C2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C8195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C8195F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C8195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21A4"/>
    <w:rsid w:val="000A549C"/>
    <w:rsid w:val="000B04AB"/>
    <w:rsid w:val="000D287F"/>
    <w:rsid w:val="000F0D9C"/>
    <w:rsid w:val="000F1D85"/>
    <w:rsid w:val="000F7C11"/>
    <w:rsid w:val="00116479"/>
    <w:rsid w:val="00123044"/>
    <w:rsid w:val="00126FFD"/>
    <w:rsid w:val="001423E9"/>
    <w:rsid w:val="0014781C"/>
    <w:rsid w:val="00180D9D"/>
    <w:rsid w:val="00186AF8"/>
    <w:rsid w:val="00187B06"/>
    <w:rsid w:val="00192D40"/>
    <w:rsid w:val="00196C71"/>
    <w:rsid w:val="001B4183"/>
    <w:rsid w:val="001B5FFF"/>
    <w:rsid w:val="001E09D7"/>
    <w:rsid w:val="001E33B5"/>
    <w:rsid w:val="001F61D0"/>
    <w:rsid w:val="0020446B"/>
    <w:rsid w:val="00204F12"/>
    <w:rsid w:val="0020796B"/>
    <w:rsid w:val="00211B14"/>
    <w:rsid w:val="00235651"/>
    <w:rsid w:val="00252F3B"/>
    <w:rsid w:val="00253EDA"/>
    <w:rsid w:val="00260602"/>
    <w:rsid w:val="002715F3"/>
    <w:rsid w:val="0027525F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267C2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A5EFA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85044"/>
    <w:rsid w:val="008A0291"/>
    <w:rsid w:val="008A3C24"/>
    <w:rsid w:val="008B0A57"/>
    <w:rsid w:val="008D57D8"/>
    <w:rsid w:val="0091234E"/>
    <w:rsid w:val="009206F6"/>
    <w:rsid w:val="009255E7"/>
    <w:rsid w:val="00956977"/>
    <w:rsid w:val="00971D16"/>
    <w:rsid w:val="00990A64"/>
    <w:rsid w:val="009960AD"/>
    <w:rsid w:val="009C01E0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BC7567"/>
    <w:rsid w:val="00C14CB4"/>
    <w:rsid w:val="00C57164"/>
    <w:rsid w:val="00C65400"/>
    <w:rsid w:val="00C72100"/>
    <w:rsid w:val="00C8195F"/>
    <w:rsid w:val="00C925CB"/>
    <w:rsid w:val="00C93AF3"/>
    <w:rsid w:val="00CA1CF3"/>
    <w:rsid w:val="00CB2421"/>
    <w:rsid w:val="00CB74BB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65931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B68C6"/>
    <w:rsid w:val="00FC267C"/>
    <w:rsid w:val="00FD05BF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192D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91234E"/>
  </w:style>
  <w:style w:type="character" w:customStyle="1" w:styleId="11">
    <w:name w:val="Основной шрифт абзаца1"/>
    <w:rsid w:val="0091234E"/>
  </w:style>
  <w:style w:type="paragraph" w:customStyle="1" w:styleId="12">
    <w:name w:val="Заголовок1"/>
    <w:basedOn w:val="a"/>
    <w:next w:val="a3"/>
    <w:rsid w:val="009123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91234E"/>
    <w:pPr>
      <w:spacing w:after="120"/>
    </w:pPr>
  </w:style>
  <w:style w:type="paragraph" w:styleId="a4">
    <w:name w:val="List"/>
    <w:basedOn w:val="a3"/>
    <w:rsid w:val="0091234E"/>
  </w:style>
  <w:style w:type="paragraph" w:styleId="a5">
    <w:name w:val="caption"/>
    <w:basedOn w:val="a"/>
    <w:qFormat/>
    <w:rsid w:val="0091234E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91234E"/>
    <w:pPr>
      <w:suppressLineNumbers/>
    </w:pPr>
  </w:style>
  <w:style w:type="paragraph" w:customStyle="1" w:styleId="22">
    <w:name w:val="Название объекта2"/>
    <w:basedOn w:val="a"/>
    <w:rsid w:val="0091234E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91234E"/>
    <w:pPr>
      <w:suppressLineNumbers/>
    </w:pPr>
  </w:style>
  <w:style w:type="paragraph" w:customStyle="1" w:styleId="13">
    <w:name w:val="Название объекта1"/>
    <w:basedOn w:val="a"/>
    <w:rsid w:val="0091234E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91234E"/>
    <w:pPr>
      <w:suppressLineNumbers/>
    </w:pPr>
  </w:style>
  <w:style w:type="paragraph" w:customStyle="1" w:styleId="a6">
    <w:name w:val="Содержимое таблицы"/>
    <w:basedOn w:val="a"/>
    <w:rsid w:val="0091234E"/>
    <w:pPr>
      <w:suppressLineNumbers/>
    </w:pPr>
  </w:style>
  <w:style w:type="paragraph" w:customStyle="1" w:styleId="a7">
    <w:name w:val="Заголовок таблицы"/>
    <w:basedOn w:val="a6"/>
    <w:rsid w:val="0091234E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34"/>
    <w:unhideWhenUsed/>
    <w:qFormat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0"/>
    <w:uiPriority w:val="34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50">
    <w:name w:val="Заголовок 5 Знак"/>
    <w:basedOn w:val="a0"/>
    <w:link w:val="5"/>
    <w:semiHidden/>
    <w:rsid w:val="00192D40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239A8-7633-4840-8FA5-6AAFBF31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2020-09-14T07:22:00Z</cp:lastPrinted>
  <dcterms:created xsi:type="dcterms:W3CDTF">2022-10-20T09:12:00Z</dcterms:created>
  <dcterms:modified xsi:type="dcterms:W3CDTF">2022-11-15T11:55:00Z</dcterms:modified>
</cp:coreProperties>
</file>