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160" w:vertAnchor="text" w:horzAnchor="margin" w:tblpY="-320"/>
        <w:tblW w:w="954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077"/>
        <w:gridCol w:w="1423"/>
        <w:gridCol w:w="4040"/>
      </w:tblGrid>
      <w:tr w:rsidR="002D1CCC" w:rsidRPr="00620671" w:rsidTr="004577AA">
        <w:trPr>
          <w:trHeight w:val="1667"/>
        </w:trPr>
        <w:tc>
          <w:tcPr>
            <w:tcW w:w="4077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0671">
              <w:rPr>
                <w:rFonts w:ascii="Times New Roman" w:hAnsi="Times New Roman"/>
                <w:b/>
                <w:sz w:val="18"/>
                <w:szCs w:val="18"/>
              </w:rPr>
              <w:t>БАШКОРТОСТАН РЕСПУБЛИКА</w:t>
            </w:r>
            <w:proofErr w:type="gramStart"/>
            <w:r w:rsidRPr="0062067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proofErr w:type="gramEnd"/>
            <w:r w:rsidRPr="00620671">
              <w:rPr>
                <w:rFonts w:ascii="Times New Roman" w:hAnsi="Times New Roman"/>
                <w:b/>
                <w:sz w:val="18"/>
                <w:szCs w:val="18"/>
              </w:rPr>
              <w:t>Ы БЛАГОВЕЩЕН РАЙОНЫ МУНИЦИПАЛЬ РАЙОНЫНЫҢ   УДЕЛЬНО-ДЫУАНАЙ  АУЫЛ СОВЕТЫ  АУЫЛЫ БИЛӘМӘ</w:t>
            </w:r>
            <w:r w:rsidRPr="00620671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h</w:t>
            </w:r>
            <w:r w:rsidRPr="00620671">
              <w:rPr>
                <w:rFonts w:ascii="Times New Roman" w:hAnsi="Times New Roman"/>
                <w:b/>
                <w:sz w:val="18"/>
                <w:szCs w:val="18"/>
              </w:rPr>
              <w:t>Е ХАКИМИӘТЕ</w:t>
            </w:r>
          </w:p>
        </w:tc>
        <w:tc>
          <w:tcPr>
            <w:tcW w:w="1423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233045</wp:posOffset>
                  </wp:positionV>
                  <wp:extent cx="560070" cy="681355"/>
                  <wp:effectExtent l="19050" t="0" r="0" b="0"/>
                  <wp:wrapTight wrapText="bothSides">
                    <wp:wrapPolygon edited="0">
                      <wp:start x="-735" y="0"/>
                      <wp:lineTo x="-735" y="19929"/>
                      <wp:lineTo x="4408" y="21137"/>
                      <wp:lineTo x="8816" y="21137"/>
                      <wp:lineTo x="12490" y="21137"/>
                      <wp:lineTo x="14694" y="21137"/>
                      <wp:lineTo x="21306" y="19929"/>
                      <wp:lineTo x="21306" y="0"/>
                      <wp:lineTo x="-735" y="0"/>
                    </wp:wrapPolygon>
                  </wp:wrapTight>
                  <wp:docPr id="1" name="Рисунок 2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070" cy="6813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4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</w:rPr>
            </w:pPr>
          </w:p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0671">
              <w:rPr>
                <w:rFonts w:ascii="Times New Roman" w:hAnsi="Times New Roman"/>
                <w:b/>
                <w:sz w:val="18"/>
                <w:szCs w:val="18"/>
              </w:rPr>
              <w:t>АДМИНИСТРАЦИЯ СЕЛЬСКОГО                       ПОСЕЛЕНИЯ УДЕЛЬНО-ДУВАНЕЙСКИЙ                      СЕЛЬСОВЕТ</w:t>
            </w:r>
          </w:p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20671">
              <w:rPr>
                <w:rFonts w:ascii="Times New Roman" w:hAnsi="Times New Roman"/>
                <w:b/>
                <w:sz w:val="18"/>
                <w:szCs w:val="18"/>
              </w:rPr>
              <w:t>МУНИЦИПАЛЬНОГО РАЙОНА                          БЛАГОВЕЩЕНСКИЙ РАЙОН</w:t>
            </w:r>
          </w:p>
          <w:p w:rsidR="002D1CCC" w:rsidRPr="00620671" w:rsidRDefault="002D1CCC" w:rsidP="004577AA">
            <w:pPr>
              <w:pStyle w:val="ac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620671">
              <w:rPr>
                <w:rFonts w:ascii="Times New Roman" w:hAnsi="Times New Roman"/>
                <w:b/>
                <w:bCs/>
                <w:sz w:val="18"/>
                <w:szCs w:val="18"/>
              </w:rPr>
              <w:t>РЕСПУБЛИКИ   БАШКОРТОСТАН</w:t>
            </w:r>
          </w:p>
        </w:tc>
      </w:tr>
    </w:tbl>
    <w:p w:rsidR="002D1CCC" w:rsidRDefault="002D1CCC" w:rsidP="002D1CCC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ҠАРАР                                                          ПОСТАНОВЛЕНИЕ            </w:t>
      </w:r>
    </w:p>
    <w:p w:rsidR="002D1CCC" w:rsidRDefault="002D1CCC" w:rsidP="002D1CCC">
      <w:pPr>
        <w:pStyle w:val="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«24» ноябрь </w:t>
      </w:r>
      <w:r w:rsidRPr="00620671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25 </w:t>
      </w:r>
      <w:proofErr w:type="spellStart"/>
      <w:r>
        <w:rPr>
          <w:b/>
          <w:sz w:val="28"/>
          <w:szCs w:val="28"/>
        </w:rPr>
        <w:t>й</w:t>
      </w:r>
      <w:proofErr w:type="spellEnd"/>
      <w:r>
        <w:rPr>
          <w:b/>
          <w:sz w:val="28"/>
          <w:szCs w:val="28"/>
        </w:rPr>
        <w:t xml:space="preserve">.                  № </w:t>
      </w:r>
      <w:r w:rsidR="00F23259">
        <w:rPr>
          <w:b/>
          <w:sz w:val="28"/>
          <w:szCs w:val="28"/>
        </w:rPr>
        <w:t xml:space="preserve"> 107</w:t>
      </w:r>
      <w:r>
        <w:rPr>
          <w:b/>
          <w:sz w:val="28"/>
          <w:szCs w:val="28"/>
        </w:rPr>
        <w:t xml:space="preserve">               «24»  ноября 2025 г.</w:t>
      </w:r>
    </w:p>
    <w:p w:rsidR="002D1CCC" w:rsidRPr="002D1CCC" w:rsidRDefault="002D1CCC" w:rsidP="002D1CCC">
      <w:pPr>
        <w:pStyle w:val="3"/>
        <w:rPr>
          <w:b/>
          <w:sz w:val="28"/>
          <w:szCs w:val="28"/>
        </w:rPr>
      </w:pPr>
    </w:p>
    <w:p w:rsidR="0087255C" w:rsidRPr="00427646" w:rsidRDefault="0087255C" w:rsidP="0087255C">
      <w:pPr>
        <w:pStyle w:val="ConsPlusNormal"/>
        <w:jc w:val="center"/>
        <w:rPr>
          <w:rFonts w:ascii="Times New Roman" w:hAnsi="Times New Roman" w:cs="Times New Roman"/>
          <w:b/>
          <w:bCs/>
          <w:color w:val="22252D"/>
          <w:sz w:val="28"/>
          <w:szCs w:val="28"/>
        </w:rPr>
      </w:pPr>
      <w:r w:rsidRPr="00427646">
        <w:rPr>
          <w:rFonts w:ascii="Times New Roman" w:hAnsi="Times New Roman" w:cs="Times New Roman"/>
          <w:b/>
          <w:bCs/>
          <w:color w:val="22252D"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</w:p>
    <w:p w:rsidR="0087255C" w:rsidRDefault="0087255C" w:rsidP="00B1021F">
      <w:pPr>
        <w:pStyle w:val="ConsPlusNormal"/>
        <w:tabs>
          <w:tab w:val="left" w:pos="1276"/>
        </w:tabs>
        <w:outlineLvl w:val="0"/>
        <w:rPr>
          <w:rFonts w:ascii="Times New Roman" w:hAnsi="Times New Roman" w:cs="Times New Roman"/>
          <w:sz w:val="28"/>
          <w:szCs w:val="28"/>
        </w:rPr>
      </w:pPr>
    </w:p>
    <w:p w:rsidR="0087255C" w:rsidRDefault="00C51787" w:rsidP="00B1021F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51787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51787">
        <w:rPr>
          <w:rFonts w:ascii="Times New Roman" w:hAnsi="Times New Roman" w:cs="Times New Roman"/>
          <w:sz w:val="28"/>
          <w:szCs w:val="28"/>
        </w:rPr>
        <w:t>Об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787">
        <w:rPr>
          <w:rFonts w:ascii="Times New Roman" w:hAnsi="Times New Roman" w:cs="Times New Roman"/>
          <w:sz w:val="28"/>
          <w:szCs w:val="28"/>
        </w:rPr>
        <w:t>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C5359" w:rsidRPr="00AC5359">
        <w:rPr>
          <w:rFonts w:ascii="Times New Roman" w:hAnsi="Times New Roman" w:cs="Times New Roman"/>
          <w:sz w:val="28"/>
          <w:szCs w:val="28"/>
        </w:rPr>
        <w:t>Постановление</w:t>
      </w:r>
      <w:r w:rsidR="00AC5359">
        <w:rPr>
          <w:rFonts w:ascii="Times New Roman" w:hAnsi="Times New Roman" w:cs="Times New Roman"/>
          <w:sz w:val="28"/>
          <w:szCs w:val="28"/>
        </w:rPr>
        <w:t>м</w:t>
      </w:r>
      <w:r w:rsidR="00AC5359" w:rsidRPr="00AC5359">
        <w:rPr>
          <w:rFonts w:ascii="Times New Roman" w:hAnsi="Times New Roman" w:cs="Times New Roman"/>
          <w:sz w:val="28"/>
          <w:szCs w:val="28"/>
        </w:rPr>
        <w:t xml:space="preserve"> Правительства РБ от 15.02.2019 </w:t>
      </w:r>
      <w:r w:rsidR="00786A22">
        <w:rPr>
          <w:rFonts w:ascii="Times New Roman" w:hAnsi="Times New Roman" w:cs="Times New Roman"/>
          <w:sz w:val="28"/>
          <w:szCs w:val="28"/>
        </w:rPr>
        <w:t>№</w:t>
      </w:r>
      <w:r w:rsidR="00AC5359" w:rsidRPr="00AC5359">
        <w:rPr>
          <w:rFonts w:ascii="Times New Roman" w:hAnsi="Times New Roman" w:cs="Times New Roman"/>
          <w:sz w:val="28"/>
          <w:szCs w:val="28"/>
        </w:rPr>
        <w:t xml:space="preserve"> 90 </w:t>
      </w:r>
      <w:r w:rsidR="00786A22">
        <w:rPr>
          <w:rFonts w:ascii="Times New Roman" w:hAnsi="Times New Roman" w:cs="Times New Roman"/>
          <w:sz w:val="28"/>
          <w:szCs w:val="28"/>
        </w:rPr>
        <w:t>«</w:t>
      </w:r>
      <w:r w:rsidR="00AC5359" w:rsidRPr="00AC5359">
        <w:rPr>
          <w:rFonts w:ascii="Times New Roman" w:hAnsi="Times New Roman" w:cs="Times New Roman"/>
          <w:sz w:val="28"/>
          <w:szCs w:val="28"/>
        </w:rPr>
        <w:t>О разработке и утверждении республиканскими органами исполнительной власти административных регламентов предоставления государственных услуг и о внесении изменений в Правила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</w:t>
      </w:r>
      <w:r w:rsidR="00786A22">
        <w:rPr>
          <w:rFonts w:ascii="Times New Roman" w:hAnsi="Times New Roman" w:cs="Times New Roman"/>
          <w:sz w:val="28"/>
          <w:szCs w:val="28"/>
        </w:rPr>
        <w:t>»</w:t>
      </w:r>
      <w:r w:rsidR="00763D82">
        <w:rPr>
          <w:rFonts w:ascii="Times New Roman" w:hAnsi="Times New Roman" w:cs="Times New Roman"/>
          <w:sz w:val="28"/>
          <w:szCs w:val="28"/>
        </w:rPr>
        <w:t>,</w:t>
      </w:r>
      <w:r w:rsidR="00AC5359" w:rsidRPr="00AC5359">
        <w:rPr>
          <w:rFonts w:ascii="Times New Roman" w:hAnsi="Times New Roman" w:cs="Times New Roman"/>
          <w:sz w:val="28"/>
          <w:szCs w:val="28"/>
        </w:rPr>
        <w:t xml:space="preserve"> </w:t>
      </w:r>
      <w:r w:rsidR="00786A22">
        <w:rPr>
          <w:rFonts w:ascii="Times New Roman" w:hAnsi="Times New Roman" w:cs="Times New Roman"/>
          <w:sz w:val="28"/>
          <w:szCs w:val="28"/>
        </w:rPr>
        <w:t>П</w:t>
      </w:r>
      <w:r w:rsidRPr="00C51787">
        <w:rPr>
          <w:rFonts w:ascii="Times New Roman" w:hAnsi="Times New Roman" w:cs="Times New Roman"/>
          <w:sz w:val="28"/>
          <w:szCs w:val="28"/>
        </w:rPr>
        <w:t>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proofErr w:type="gramEnd"/>
      <w:r w:rsidRPr="00C517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51787">
        <w:rPr>
          <w:rFonts w:ascii="Times New Roman" w:hAnsi="Times New Roman" w:cs="Times New Roman"/>
          <w:sz w:val="28"/>
          <w:szCs w:val="28"/>
        </w:rPr>
        <w:t>Правительства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21.04.2025 № 181 «О внесении изменений в некоторые решения Правительства Республики Башкортостан и об утверждении особенностей разработки, согласования, проведения экспертизы и утверждения административных регламентов предоставления государственных услуг в 2025 и 2026 годах, в том числе без использования государственной информационной системы, обеспечивающей ведение реестра государственных услуг Республики Башкортостан в электронной форме», </w:t>
      </w:r>
      <w:r w:rsidRPr="00C51787">
        <w:rPr>
          <w:rFonts w:ascii="Times New Roman" w:hAnsi="Times New Roman" w:cs="Times New Roman"/>
          <w:sz w:val="28"/>
          <w:szCs w:val="28"/>
        </w:rPr>
        <w:t xml:space="preserve">в целях повышения </w:t>
      </w:r>
      <w:r w:rsidRPr="002D1CCC">
        <w:rPr>
          <w:rFonts w:ascii="Times New Roman" w:hAnsi="Times New Roman" w:cs="Times New Roman"/>
          <w:sz w:val="28"/>
          <w:szCs w:val="28"/>
        </w:rPr>
        <w:t xml:space="preserve">качества предоставления </w:t>
      </w:r>
      <w:r w:rsidR="00E7139B" w:rsidRPr="002D1CCC">
        <w:rPr>
          <w:rFonts w:ascii="Times New Roman" w:hAnsi="Times New Roman" w:cs="Times New Roman"/>
          <w:sz w:val="28"/>
          <w:szCs w:val="28"/>
        </w:rPr>
        <w:t>муниципаль</w:t>
      </w:r>
      <w:r w:rsidRPr="002D1CCC">
        <w:rPr>
          <w:rFonts w:ascii="Times New Roman" w:hAnsi="Times New Roman" w:cs="Times New Roman"/>
          <w:sz w:val="28"/>
          <w:szCs w:val="28"/>
        </w:rPr>
        <w:t>ных услуг</w:t>
      </w:r>
      <w:proofErr w:type="gramEnd"/>
      <w:r w:rsidRPr="002D1CCC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r w:rsidR="00B1021F" w:rsidRPr="002D1CC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2D1CCC" w:rsidRPr="002D1CCC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2D1CCC" w:rsidRPr="002D1CCC">
        <w:rPr>
          <w:rFonts w:ascii="Times New Roman" w:hAnsi="Times New Roman" w:cs="Times New Roman"/>
          <w:sz w:val="28"/>
          <w:szCs w:val="28"/>
        </w:rPr>
        <w:t xml:space="preserve"> </w:t>
      </w:r>
      <w:r w:rsidR="00B1021F" w:rsidRPr="002D1CCC">
        <w:rPr>
          <w:rFonts w:ascii="Times New Roman" w:hAnsi="Times New Roman" w:cs="Times New Roman"/>
          <w:sz w:val="28"/>
          <w:szCs w:val="28"/>
        </w:rPr>
        <w:t xml:space="preserve"> сельсовет м</w:t>
      </w:r>
      <w:r w:rsidRPr="002D1CCC">
        <w:rPr>
          <w:rFonts w:ascii="Times New Roman" w:hAnsi="Times New Roman" w:cs="Times New Roman"/>
          <w:sz w:val="28"/>
          <w:szCs w:val="28"/>
        </w:rPr>
        <w:t>униципального   района  Благовещенский  район  Республики</w:t>
      </w:r>
      <w:r w:rsidRPr="00C517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1787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я е т:</w:t>
      </w:r>
    </w:p>
    <w:p w:rsidR="00C51787" w:rsidRDefault="00AE18C6" w:rsidP="00B1021F">
      <w:pPr>
        <w:pStyle w:val="ConsPlusNormal"/>
        <w:numPr>
          <w:ilvl w:val="0"/>
          <w:numId w:val="7"/>
        </w:numPr>
        <w:tabs>
          <w:tab w:val="left" w:pos="1276"/>
        </w:tabs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8C6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E18C6" w:rsidRDefault="00AE18C6" w:rsidP="00B1021F">
      <w:pPr>
        <w:pStyle w:val="ConsPlusNormal"/>
        <w:numPr>
          <w:ilvl w:val="1"/>
          <w:numId w:val="7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разработки и утверждения административных регламентов предоставления муниципальных услуг</w:t>
      </w:r>
      <w:r w:rsidR="00FC66E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8C6" w:rsidRDefault="00AE18C6" w:rsidP="00B1021F">
      <w:pPr>
        <w:pStyle w:val="ConsPlusNormal"/>
        <w:numPr>
          <w:ilvl w:val="1"/>
          <w:numId w:val="7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AE18C6">
        <w:rPr>
          <w:rFonts w:ascii="Times New Roman" w:hAnsi="Times New Roman" w:cs="Times New Roman"/>
          <w:sz w:val="28"/>
          <w:szCs w:val="28"/>
        </w:rPr>
        <w:t>проведения экспертизы проектов административных регламентов предоставления муниципальных услуг</w:t>
      </w:r>
      <w:r w:rsidR="00FC66EE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E18C6" w:rsidRDefault="00AE18C6" w:rsidP="00B1021F">
      <w:pPr>
        <w:pStyle w:val="ConsPlusNormal"/>
        <w:numPr>
          <w:ilvl w:val="1"/>
          <w:numId w:val="7"/>
        </w:numPr>
        <w:tabs>
          <w:tab w:val="left" w:pos="1276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E18C6">
        <w:rPr>
          <w:rFonts w:ascii="Times New Roman" w:hAnsi="Times New Roman" w:cs="Times New Roman"/>
          <w:sz w:val="28"/>
          <w:szCs w:val="28"/>
        </w:rPr>
        <w:t>Порядок предоставления проектов административных регламентов предоставления муниципальных услуг, а также принятых регламентов в органы прокуратуры для проведения антикоррупционной экспертизы</w:t>
      </w:r>
      <w:r w:rsidR="00FC66EE">
        <w:rPr>
          <w:rFonts w:ascii="Times New Roman" w:hAnsi="Times New Roman" w:cs="Times New Roman"/>
          <w:sz w:val="28"/>
          <w:szCs w:val="28"/>
        </w:rPr>
        <w:t xml:space="preserve"> (Приложение № 3);</w:t>
      </w:r>
    </w:p>
    <w:p w:rsidR="001F2A4E" w:rsidRPr="001F2A4E" w:rsidRDefault="001F2A4E" w:rsidP="00B1021F">
      <w:pPr>
        <w:numPr>
          <w:ilvl w:val="1"/>
          <w:numId w:val="7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1F2A4E">
        <w:rPr>
          <w:sz w:val="28"/>
          <w:szCs w:val="28"/>
        </w:rPr>
        <w:t>собенности разработки, согласования, проведения экспертизы 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услуг Республики Башкортостан в электронной форме</w:t>
      </w:r>
      <w:r w:rsidR="00FC66EE">
        <w:rPr>
          <w:sz w:val="28"/>
          <w:szCs w:val="28"/>
        </w:rPr>
        <w:t xml:space="preserve"> (Приложение № 4)</w:t>
      </w:r>
      <w:r w:rsidRPr="001F2A4E">
        <w:rPr>
          <w:sz w:val="28"/>
          <w:szCs w:val="28"/>
        </w:rPr>
        <w:t>.</w:t>
      </w:r>
    </w:p>
    <w:p w:rsidR="001F2A4E" w:rsidRDefault="001F2A4E" w:rsidP="00B1021F">
      <w:pPr>
        <w:pStyle w:val="ConsPlusNormal"/>
        <w:tabs>
          <w:tab w:val="left" w:pos="1276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1F2A4E">
        <w:t xml:space="preserve"> </w:t>
      </w:r>
      <w:proofErr w:type="gramStart"/>
      <w:r w:rsidRPr="001F2A4E">
        <w:rPr>
          <w:rFonts w:ascii="Times New Roman" w:hAnsi="Times New Roman" w:cs="Times New Roman"/>
          <w:sz w:val="28"/>
          <w:szCs w:val="28"/>
        </w:rPr>
        <w:t xml:space="preserve">Установить, что в 2025 и 2026 годах муниципальные учреждения, к </w:t>
      </w:r>
      <w:r w:rsidRPr="001F2A4E">
        <w:rPr>
          <w:rFonts w:ascii="Times New Roman" w:hAnsi="Times New Roman" w:cs="Times New Roman"/>
          <w:sz w:val="28"/>
          <w:szCs w:val="28"/>
        </w:rPr>
        <w:lastRenderedPageBreak/>
        <w:t>сфере деятельности которых относится предоставление  муниципальных услуг вправе осуществлять разработку и принятие нормативных правовых актов, предусматривающих утверждение административных регламентов предоставления муниципальных услуг или внесение изменений в административные регламенты предоставления муниципальных услуг, в соответствии с особенностями разработки, согласования, проведения экспертизы и утверждения административных регламентов предоставления муниципальных услуг в 2025 и 2026</w:t>
      </w:r>
      <w:proofErr w:type="gramEnd"/>
      <w:r w:rsidRPr="001F2A4E">
        <w:rPr>
          <w:rFonts w:ascii="Times New Roman" w:hAnsi="Times New Roman" w:cs="Times New Roman"/>
          <w:sz w:val="28"/>
          <w:szCs w:val="28"/>
        </w:rPr>
        <w:t xml:space="preserve"> годах, в том числе без использования государственной информационной системы, обеспечивающей ведение реестра государственных услуг Республики Башкортостан в электронной форме, </w:t>
      </w:r>
      <w:proofErr w:type="gramStart"/>
      <w:r w:rsidRPr="001F2A4E">
        <w:rPr>
          <w:rFonts w:ascii="Times New Roman" w:hAnsi="Times New Roman" w:cs="Times New Roman"/>
          <w:sz w:val="28"/>
          <w:szCs w:val="28"/>
        </w:rPr>
        <w:t>утвержденными</w:t>
      </w:r>
      <w:proofErr w:type="gramEnd"/>
      <w:r w:rsidRPr="001F2A4E">
        <w:rPr>
          <w:rFonts w:ascii="Times New Roman" w:hAnsi="Times New Roman" w:cs="Times New Roman"/>
          <w:sz w:val="28"/>
          <w:szCs w:val="28"/>
        </w:rPr>
        <w:t xml:space="preserve"> настоящим постановлением.</w:t>
      </w:r>
    </w:p>
    <w:p w:rsidR="00AE18C6" w:rsidRPr="002D1CCC" w:rsidRDefault="00AE18C6" w:rsidP="002D1CCC">
      <w:pPr>
        <w:pStyle w:val="ConsPlusNormal"/>
        <w:numPr>
          <w:ilvl w:val="0"/>
          <w:numId w:val="8"/>
        </w:numPr>
        <w:tabs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B1021F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Администрации </w:t>
      </w:r>
      <w:r w:rsidR="00B1021F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1021F" w:rsidRPr="002D1CCC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="002D1CCC" w:rsidRPr="002D1CCC">
        <w:rPr>
          <w:rFonts w:ascii="Times New Roman" w:hAnsi="Times New Roman" w:cs="Times New Roman"/>
          <w:sz w:val="28"/>
          <w:szCs w:val="28"/>
        </w:rPr>
        <w:t>Удельно-Дуванейский</w:t>
      </w:r>
      <w:proofErr w:type="spellEnd"/>
      <w:r w:rsidR="002D1CCC" w:rsidRPr="002D1CCC">
        <w:rPr>
          <w:rFonts w:ascii="Times New Roman" w:hAnsi="Times New Roman" w:cs="Times New Roman"/>
          <w:sz w:val="28"/>
          <w:szCs w:val="28"/>
        </w:rPr>
        <w:t xml:space="preserve">  </w:t>
      </w:r>
      <w:r w:rsidR="00B1021F" w:rsidRPr="002D1CCC">
        <w:rPr>
          <w:rFonts w:ascii="Times New Roman" w:hAnsi="Times New Roman" w:cs="Times New Roman"/>
          <w:sz w:val="28"/>
          <w:szCs w:val="28"/>
        </w:rPr>
        <w:t>сельсовет м</w:t>
      </w:r>
      <w:r w:rsidRPr="002D1CCC">
        <w:rPr>
          <w:rFonts w:ascii="Times New Roman" w:hAnsi="Times New Roman" w:cs="Times New Roman"/>
          <w:sz w:val="28"/>
          <w:szCs w:val="28"/>
        </w:rPr>
        <w:t>униципального района Благовещенский район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2D1CCC">
        <w:rPr>
          <w:rFonts w:ascii="Times New Roman" w:hAnsi="Times New Roman" w:cs="Times New Roman"/>
          <w:sz w:val="28"/>
          <w:szCs w:val="28"/>
        </w:rPr>
        <w:t>21 мая 2025г. № 72</w:t>
      </w:r>
      <w:r w:rsidRPr="002D1CCC">
        <w:rPr>
          <w:rFonts w:ascii="Times New Roman" w:hAnsi="Times New Roman" w:cs="Times New Roman"/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услуг»;</w:t>
      </w:r>
    </w:p>
    <w:p w:rsidR="00B1021F" w:rsidRPr="006E7B1D" w:rsidRDefault="00B1021F" w:rsidP="00B1021F">
      <w:pPr>
        <w:pStyle w:val="ConsPlusTitle"/>
        <w:numPr>
          <w:ilvl w:val="0"/>
          <w:numId w:val="8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  <w:lang w:val="be-BY"/>
        </w:rPr>
      </w:pPr>
      <w:proofErr w:type="gramStart"/>
      <w:r w:rsidRPr="006E7B1D">
        <w:rPr>
          <w:rFonts w:ascii="Times New Roman" w:hAnsi="Times New Roman" w:cs="Times New Roman"/>
          <w:b w:val="0"/>
          <w:sz w:val="28"/>
          <w:szCs w:val="28"/>
        </w:rPr>
        <w:t>Р</w:t>
      </w:r>
      <w:r w:rsidRPr="006E7B1D">
        <w:rPr>
          <w:rFonts w:ascii="Times New Roman" w:hAnsi="Times New Roman" w:cs="Times New Roman"/>
          <w:b w:val="0"/>
          <w:sz w:val="28"/>
          <w:szCs w:val="28"/>
          <w:lang w:val="be-BY"/>
        </w:rPr>
        <w:t>азместить</w:t>
      </w:r>
      <w:proofErr w:type="gramEnd"/>
      <w:r w:rsidRPr="006E7B1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настоящее постановление на официальном сайте Администрации сельского </w:t>
      </w:r>
      <w:r w:rsidRPr="002D1CCC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поселения </w:t>
      </w:r>
      <w:r w:rsidR="002D1CCC" w:rsidRPr="002D1CCC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Удельно-Дуванейский  </w:t>
      </w:r>
      <w:r w:rsidRPr="002D1CCC">
        <w:rPr>
          <w:rFonts w:ascii="Times New Roman" w:hAnsi="Times New Roman" w:cs="Times New Roman"/>
          <w:b w:val="0"/>
          <w:sz w:val="28"/>
          <w:szCs w:val="28"/>
          <w:lang w:val="be-BY"/>
        </w:rPr>
        <w:t>сельсовет</w:t>
      </w:r>
      <w:r w:rsidRPr="006E7B1D">
        <w:rPr>
          <w:rFonts w:ascii="Times New Roman" w:hAnsi="Times New Roman" w:cs="Times New Roman"/>
          <w:b w:val="0"/>
          <w:sz w:val="28"/>
          <w:szCs w:val="28"/>
          <w:lang w:val="be-BY"/>
        </w:rPr>
        <w:t xml:space="preserve"> муниципального района Благовещенский район Республики Башкортостан в сети “Интернет”.</w:t>
      </w:r>
    </w:p>
    <w:p w:rsidR="00AE18C6" w:rsidRDefault="00DC78AA" w:rsidP="00B1021F">
      <w:pPr>
        <w:pStyle w:val="ConsPlusNormal"/>
        <w:numPr>
          <w:ilvl w:val="0"/>
          <w:numId w:val="8"/>
        </w:numPr>
        <w:tabs>
          <w:tab w:val="left" w:pos="142"/>
          <w:tab w:val="left" w:pos="1134"/>
        </w:tabs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DC78A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C78A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B1021F">
        <w:rPr>
          <w:rFonts w:ascii="Times New Roman" w:hAnsi="Times New Roman" w:cs="Times New Roman"/>
          <w:sz w:val="28"/>
          <w:szCs w:val="28"/>
        </w:rPr>
        <w:t>оставляю за собой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78AA" w:rsidRDefault="00DC78AA" w:rsidP="00B1021F">
      <w:pPr>
        <w:pStyle w:val="ConsPlusNormal"/>
        <w:tabs>
          <w:tab w:val="left" w:pos="1134"/>
        </w:tabs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78AA" w:rsidRDefault="00DC78AA" w:rsidP="00DC78A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C78AA" w:rsidRPr="00AE18C6" w:rsidRDefault="00B1021F" w:rsidP="00DC78A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</w:t>
      </w:r>
      <w:r w:rsidR="00DC78AA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D1CCC">
        <w:rPr>
          <w:rFonts w:ascii="Times New Roman" w:hAnsi="Times New Roman" w:cs="Times New Roman"/>
          <w:sz w:val="28"/>
          <w:szCs w:val="28"/>
        </w:rPr>
        <w:t xml:space="preserve">                     И.А.Расторгуев</w:t>
      </w:r>
    </w:p>
    <w:p w:rsidR="0087255C" w:rsidRDefault="0087255C" w:rsidP="00317D90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1F2A4E" w:rsidRDefault="001F2A4E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D1CCC" w:rsidRDefault="002D1CCC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D1CCC" w:rsidRDefault="002D1CCC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D1CCC" w:rsidRDefault="002D1CCC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2D1CCC" w:rsidRDefault="002D1CCC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342C6" w:rsidRDefault="00F342C6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FC66EE" w:rsidRDefault="00FC66EE" w:rsidP="001F2A4E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Pr="002A3509" w:rsidRDefault="00B1021F" w:rsidP="002A3509">
      <w:pPr>
        <w:pStyle w:val="ConsPlusNormal"/>
        <w:ind w:left="4592"/>
        <w:outlineLvl w:val="0"/>
        <w:rPr>
          <w:rFonts w:ascii="Times New Roman" w:hAnsi="Times New Roman" w:cs="Times New Roman"/>
          <w:sz w:val="24"/>
          <w:szCs w:val="28"/>
        </w:rPr>
      </w:pPr>
      <w:bookmarkStart w:id="0" w:name="_Hlk207187092"/>
      <w:r w:rsidRPr="002A3509">
        <w:rPr>
          <w:rFonts w:ascii="Times New Roman" w:hAnsi="Times New Roman" w:cs="Times New Roman"/>
          <w:sz w:val="24"/>
          <w:szCs w:val="28"/>
        </w:rPr>
        <w:lastRenderedPageBreak/>
        <w:t>Приложение № 1</w:t>
      </w:r>
    </w:p>
    <w:p w:rsidR="00B1021F" w:rsidRPr="002A3509" w:rsidRDefault="00B1021F" w:rsidP="002A3509">
      <w:pPr>
        <w:pStyle w:val="ConsPlusNormal"/>
        <w:ind w:left="4592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</w:p>
    <w:p w:rsidR="002D1CCC" w:rsidRPr="002A3509" w:rsidRDefault="00B1021F" w:rsidP="002A3509">
      <w:pPr>
        <w:pStyle w:val="ConsPlusNormal"/>
        <w:ind w:left="4592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сельского   поселения </w:t>
      </w:r>
    </w:p>
    <w:p w:rsidR="00B1021F" w:rsidRPr="002A3509" w:rsidRDefault="002D1CCC" w:rsidP="002A3509">
      <w:pPr>
        <w:pStyle w:val="ConsPlusNormal"/>
        <w:ind w:left="4592"/>
        <w:rPr>
          <w:rFonts w:ascii="Times New Roman" w:hAnsi="Times New Roman" w:cs="Times New Roman"/>
          <w:sz w:val="24"/>
          <w:szCs w:val="28"/>
        </w:rPr>
      </w:pPr>
      <w:proofErr w:type="spellStart"/>
      <w:r w:rsidRPr="002A3509">
        <w:rPr>
          <w:rFonts w:ascii="Times New Roman" w:hAnsi="Times New Roman" w:cs="Times New Roman"/>
          <w:sz w:val="24"/>
          <w:szCs w:val="28"/>
        </w:rPr>
        <w:t>Удельно-Дуванейский</w:t>
      </w:r>
      <w:proofErr w:type="spellEnd"/>
      <w:r w:rsidR="00B1021F" w:rsidRPr="002A3509">
        <w:rPr>
          <w:rFonts w:ascii="Times New Roman" w:hAnsi="Times New Roman" w:cs="Times New Roman"/>
          <w:sz w:val="24"/>
          <w:szCs w:val="28"/>
        </w:rPr>
        <w:t xml:space="preserve"> сельсовет Муниципального района Благовещенский район </w:t>
      </w:r>
    </w:p>
    <w:p w:rsidR="00B1021F" w:rsidRPr="002A3509" w:rsidRDefault="00B1021F" w:rsidP="002A3509">
      <w:pPr>
        <w:pStyle w:val="ConsPlusNormal"/>
        <w:ind w:left="4592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:rsidR="00B1021F" w:rsidRDefault="00B1021F" w:rsidP="002A3509">
      <w:pPr>
        <w:widowControl w:val="0"/>
        <w:autoSpaceDE w:val="0"/>
        <w:autoSpaceDN w:val="0"/>
        <w:ind w:left="4592"/>
        <w:rPr>
          <w:sz w:val="24"/>
          <w:szCs w:val="28"/>
        </w:rPr>
      </w:pPr>
      <w:r w:rsidRPr="002A3509">
        <w:rPr>
          <w:sz w:val="24"/>
          <w:szCs w:val="28"/>
        </w:rPr>
        <w:t xml:space="preserve">от </w:t>
      </w:r>
      <w:r w:rsidR="002D1CCC" w:rsidRPr="002A3509">
        <w:rPr>
          <w:sz w:val="24"/>
          <w:szCs w:val="28"/>
        </w:rPr>
        <w:t>24 ноября 2025г.</w:t>
      </w:r>
      <w:r w:rsidRPr="002A3509">
        <w:rPr>
          <w:sz w:val="24"/>
          <w:szCs w:val="28"/>
        </w:rPr>
        <w:t xml:space="preserve"> № </w:t>
      </w:r>
      <w:r w:rsidR="00F23259" w:rsidRPr="002A3509">
        <w:rPr>
          <w:sz w:val="24"/>
          <w:szCs w:val="28"/>
        </w:rPr>
        <w:t>107</w:t>
      </w:r>
      <w:bookmarkEnd w:id="0"/>
    </w:p>
    <w:p w:rsidR="002A3509" w:rsidRPr="002A3509" w:rsidRDefault="002A3509" w:rsidP="002A3509">
      <w:pPr>
        <w:widowControl w:val="0"/>
        <w:autoSpaceDE w:val="0"/>
        <w:autoSpaceDN w:val="0"/>
        <w:ind w:left="4592"/>
        <w:rPr>
          <w:sz w:val="24"/>
          <w:szCs w:val="28"/>
        </w:rPr>
      </w:pPr>
    </w:p>
    <w:p w:rsidR="00B1021F" w:rsidRPr="002D1CCC" w:rsidRDefault="00B1021F" w:rsidP="00B1021F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Порядок</w:t>
      </w:r>
    </w:p>
    <w:p w:rsidR="00B1021F" w:rsidRPr="002D1CCC" w:rsidRDefault="00B1021F" w:rsidP="00B1021F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разработки и утверждения административных регламентов</w:t>
      </w:r>
    </w:p>
    <w:p w:rsidR="00B1021F" w:rsidRPr="002D1CCC" w:rsidRDefault="00B1021F" w:rsidP="00B1021F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предоставления муниципальных услуг</w:t>
      </w:r>
    </w:p>
    <w:p w:rsidR="00B1021F" w:rsidRPr="002D1CCC" w:rsidRDefault="00B1021F" w:rsidP="00B1021F">
      <w:pPr>
        <w:widowControl w:val="0"/>
        <w:autoSpaceDE w:val="0"/>
        <w:autoSpaceDN w:val="0"/>
        <w:spacing w:after="1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B1021F" w:rsidRPr="002D1CCC" w:rsidRDefault="00B1021F" w:rsidP="00B1021F">
      <w:pPr>
        <w:widowControl w:val="0"/>
        <w:autoSpaceDE w:val="0"/>
        <w:autoSpaceDN w:val="0"/>
        <w:jc w:val="center"/>
        <w:outlineLvl w:val="1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I. Общие положения</w:t>
      </w:r>
    </w:p>
    <w:p w:rsidR="00B1021F" w:rsidRPr="002D1CCC" w:rsidRDefault="00B1021F" w:rsidP="00B1021F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021F" w:rsidRPr="002D1CCC" w:rsidRDefault="00B1021F" w:rsidP="00B1021F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1. Настоящий Порядок определяет требования к разработке и утверждению Администрацией </w:t>
      </w:r>
      <w:r w:rsidRPr="002D1CCC">
        <w:rPr>
          <w:sz w:val="28"/>
          <w:szCs w:val="28"/>
        </w:rPr>
        <w:t xml:space="preserve">сельского   поселения </w:t>
      </w:r>
      <w:proofErr w:type="spellStart"/>
      <w:r w:rsidR="002D1CCC" w:rsidRPr="002D1CCC">
        <w:rPr>
          <w:sz w:val="28"/>
          <w:szCs w:val="28"/>
        </w:rPr>
        <w:t>Удельно-Дуванейский</w:t>
      </w:r>
      <w:proofErr w:type="spellEnd"/>
      <w:r w:rsidR="002D1CCC" w:rsidRPr="002D1CCC">
        <w:rPr>
          <w:sz w:val="28"/>
          <w:szCs w:val="28"/>
        </w:rPr>
        <w:t xml:space="preserve">  </w:t>
      </w:r>
      <w:r w:rsidRPr="002D1CCC">
        <w:rPr>
          <w:sz w:val="28"/>
          <w:szCs w:val="28"/>
        </w:rPr>
        <w:t>сельсовет м</w:t>
      </w:r>
      <w:r w:rsidRPr="002D1CCC">
        <w:rPr>
          <w:rFonts w:eastAsiaTheme="minorEastAsia"/>
          <w:color w:val="000000" w:themeColor="text1"/>
          <w:sz w:val="28"/>
          <w:szCs w:val="28"/>
        </w:rPr>
        <w:t>униципального района Благовещенский район Республики Башкортостан (далее – Администрация) административных регламентов предоставления муниципальных услуг (далее - административные регламенты).</w:t>
      </w:r>
    </w:p>
    <w:p w:rsidR="00B1021F" w:rsidRPr="002D1CCC" w:rsidRDefault="00B1021F" w:rsidP="00B1021F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2. Административный регламент разрабатывается структурным подразделением Администрации, к сфере деятельности которого относится исполнение конкретного полномочия по предоставлению муниципальной услуги.</w:t>
      </w:r>
    </w:p>
    <w:p w:rsidR="00B1021F" w:rsidRPr="002D1CCC" w:rsidRDefault="00B1021F" w:rsidP="00B1021F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 случае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,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если полномочия по предоставлению муниципальной услуги возложены на муниципальное учреждение, административный регламент разрабатывается соответствующим муниципальным учреждением и утверждается Администрацией </w:t>
      </w:r>
      <w:r w:rsidRPr="002D1CCC">
        <w:rPr>
          <w:sz w:val="28"/>
          <w:szCs w:val="28"/>
        </w:rPr>
        <w:t xml:space="preserve">сельского   поселения </w:t>
      </w:r>
      <w:proofErr w:type="spellStart"/>
      <w:r w:rsidR="002D1CCC" w:rsidRPr="002D1CCC">
        <w:rPr>
          <w:sz w:val="28"/>
          <w:szCs w:val="28"/>
        </w:rPr>
        <w:t>Удельно-Дуванейский</w:t>
      </w:r>
      <w:proofErr w:type="spellEnd"/>
      <w:r w:rsidRPr="002D1CCC">
        <w:rPr>
          <w:sz w:val="28"/>
          <w:szCs w:val="28"/>
        </w:rPr>
        <w:t xml:space="preserve"> сельсовет </w:t>
      </w:r>
      <w:r w:rsidRPr="002D1CCC">
        <w:rPr>
          <w:rFonts w:eastAsiaTheme="minorEastAsia"/>
          <w:color w:val="000000" w:themeColor="text1"/>
          <w:sz w:val="28"/>
          <w:szCs w:val="28"/>
        </w:rPr>
        <w:t>муниципального района Благовещенский район Республики Башкортостан, осуществляющим функции и полномочия учредителя такого учреждения.</w:t>
      </w:r>
      <w:bookmarkStart w:id="1" w:name="P53"/>
      <w:bookmarkEnd w:id="1"/>
    </w:p>
    <w:p w:rsidR="00B1021F" w:rsidRPr="002D1CCC" w:rsidRDefault="00B1021F" w:rsidP="00B1021F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3.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Административные регламенты разрабатываются в соответствии с федеральными законами, законами Республики Башкортостан, нормативными правовыми актами Президента Российской Федерации, Главы Республики Башкортостан, Правительства Российской Федерации, Правительства Республики Башкортостан, иными нормативными правовыми актами, а также в соответствии с единым стандартом предоставления муниципальной услуги (при его наличии) после публикации сведений о муниципальной услуге в </w:t>
      </w:r>
      <w:r w:rsidRPr="002D1CCC">
        <w:rPr>
          <w:color w:val="000000" w:themeColor="text1"/>
          <w:sz w:val="28"/>
          <w:szCs w:val="28"/>
        </w:rPr>
        <w:t>государственной информационной системе, обеспечивающей ведение реестра государственных и муниципальных услуг</w:t>
      </w:r>
      <w:proofErr w:type="gramEnd"/>
      <w:r w:rsidRPr="002D1CCC">
        <w:rPr>
          <w:color w:val="000000" w:themeColor="text1"/>
          <w:sz w:val="28"/>
          <w:szCs w:val="28"/>
        </w:rPr>
        <w:t xml:space="preserve"> Республики Башкортостан в электронной форме (далее – реестр услуг).</w:t>
      </w:r>
    </w:p>
    <w:p w:rsidR="00B1021F" w:rsidRPr="002D1CCC" w:rsidRDefault="00B1021F" w:rsidP="00B1021F">
      <w:pPr>
        <w:widowControl w:val="0"/>
        <w:autoSpaceDE w:val="0"/>
        <w:autoSpaceDN w:val="0"/>
        <w:ind w:firstLine="70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 случае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,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если нормативным правовым актом, устанавливающим конкретное полномочие органа, предоставляющего муниципальную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муниципальной услуги. При этом указанным порядком осуществления полномочия, утвержденным нормативным правовым актом Администрации,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Реализация органами местного самоуправления отдельных государственных полномочий Республики Башкортостан, переданных им Законом Республики Башкортостан «О наделении органов местного самоуправления отдельными государственными полномочиями Республики Башкортостан» с предоставлением субвенций из бюджета Республики Башкортостан, осуществляется в порядке, установленном административным регламентом, утвержденным соответствующим исполнительным органом Республики Башкортостан, уполномоченным осуществлять контроль за исполнением органами местного самоуправления переданных государственных полномочий, если иное не установлено Законом Республики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Башкортостан «О наделении органов местного самоуправления отдельными государственными полномочиями Республики Башкортостан».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Реализация органами местного самоуправления муниципального района Благовещенский район Республики Башкортостан отдельных полномочий городского или сельских поселений, входящих в состав муниципального района Благовещенский район Республики Башкортостан, переданных им на основании Соглашения, осуществляется в порядке, установленном административным регламентом, утвержденным нормативным правовым актом Администрации Муниципального района Благовещенский район Республики Башкортостан.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органами, предоставляющими муниципальные услуги и структурными подразделениями Администрации, уполномоченными на согласование и проведение экспертизы, с использованием программно-технических средств реестра услуг. 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" w:name="P60"/>
      <w:bookmarkEnd w:id="2"/>
      <w:r w:rsidRPr="002D1CCC">
        <w:rPr>
          <w:rFonts w:eastAsiaTheme="minorEastAsia"/>
          <w:color w:val="000000" w:themeColor="text1"/>
          <w:sz w:val="28"/>
          <w:szCs w:val="28"/>
        </w:rPr>
        <w:t>5. Разработка административных регламентов включает следующие этапы: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" w:name="P61"/>
      <w:bookmarkEnd w:id="3"/>
      <w:r w:rsidRPr="002D1CCC">
        <w:rPr>
          <w:rFonts w:eastAsiaTheme="minorEastAsia"/>
          <w:color w:val="000000" w:themeColor="text1"/>
          <w:sz w:val="28"/>
          <w:szCs w:val="28"/>
        </w:rPr>
        <w:t>а) внесение в реестр услуг органами, предоставляющими муниципальные услуги, сведений о муниципальной услуге;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4" w:name="P64"/>
      <w:bookmarkEnd w:id="4"/>
      <w:r w:rsidRPr="002D1CCC">
        <w:rPr>
          <w:rFonts w:eastAsiaTheme="minorEastAsia"/>
          <w:color w:val="000000" w:themeColor="text1"/>
          <w:sz w:val="28"/>
          <w:szCs w:val="28"/>
        </w:rPr>
        <w:t xml:space="preserve">б) автоматическое формирование из сведений, указанных в </w:t>
      </w:r>
      <w:hyperlink w:anchor="P61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«а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»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75">
        <w:r w:rsidRPr="002D1CCC">
          <w:rPr>
            <w:rFonts w:eastAsiaTheme="minorEastAsia"/>
            <w:color w:val="000000" w:themeColor="text1"/>
            <w:sz w:val="28"/>
            <w:szCs w:val="28"/>
          </w:rPr>
          <w:t>разделом II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5" w:name="P66"/>
      <w:bookmarkEnd w:id="5"/>
      <w:r w:rsidRPr="002D1CCC">
        <w:rPr>
          <w:rFonts w:eastAsiaTheme="minorEastAsia"/>
          <w:color w:val="000000" w:themeColor="text1"/>
          <w:sz w:val="28"/>
          <w:szCs w:val="28"/>
        </w:rPr>
        <w:t xml:space="preserve">в) анализ, доработка (при необходимости) органом, предоставляющим муниципальную услугу, проекта административного регламента, сформированного в соответствии с </w:t>
      </w:r>
      <w:hyperlink w:anchor="P64">
        <w:proofErr w:type="gramStart"/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подпунктом «б</w:t>
        </w:r>
        <w:proofErr w:type="gramEnd"/>
      </w:hyperlink>
      <w:r w:rsidRPr="002D1CCC">
        <w:rPr>
          <w:rFonts w:eastAsiaTheme="minorEastAsia"/>
          <w:color w:val="000000" w:themeColor="text1"/>
          <w:sz w:val="28"/>
          <w:szCs w:val="28"/>
        </w:rPr>
        <w:t>» настоящего пункта, и его загрузка в реестр услуг;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г) проведение в отношении проекта административного регламента, сформированного в соответствии с </w:t>
      </w:r>
      <w:hyperlink w:anchor="P66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подпунктом «</w:t>
        </w:r>
        <w:proofErr w:type="gramStart"/>
        <w:r w:rsidRPr="002D1CCC">
          <w:rPr>
            <w:rFonts w:eastAsiaTheme="minorEastAsia"/>
            <w:color w:val="000000" w:themeColor="text1"/>
            <w:sz w:val="28"/>
            <w:szCs w:val="28"/>
          </w:rPr>
          <w:t>в</w:t>
        </w:r>
        <w:proofErr w:type="gramEnd"/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» настоящего пункта, процедур, предусмотренных </w:t>
      </w:r>
      <w:hyperlink w:anchor="P249">
        <w:r w:rsidRPr="002D1CCC">
          <w:rPr>
            <w:rFonts w:eastAsiaTheme="minorEastAsia"/>
            <w:color w:val="000000" w:themeColor="text1"/>
            <w:sz w:val="28"/>
            <w:szCs w:val="28"/>
          </w:rPr>
          <w:t>разделами III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6" w:name="P71"/>
      <w:bookmarkEnd w:id="6"/>
      <w:r w:rsidRPr="002D1CCC">
        <w:rPr>
          <w:rFonts w:eastAsiaTheme="minorEastAsia"/>
          <w:color w:val="000000" w:themeColor="text1"/>
          <w:sz w:val="28"/>
          <w:szCs w:val="28"/>
        </w:rPr>
        <w:t xml:space="preserve">6.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При разработке административных регламентов органы, предоставляющие муниципальные услуги, предусматривают оптимизацию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(повышение качества) предоставления муниципальных услуг, в том числе возможность предоставления муниципальной услуги в упреждающем (</w:t>
      </w: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проактивном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 xml:space="preserve">) режиме, многоканальность и экстерриториальность получения </w:t>
      </w:r>
      <w:bookmarkStart w:id="7" w:name="_Hlk207180128"/>
      <w:r w:rsidRPr="002D1CCC">
        <w:rPr>
          <w:rFonts w:eastAsiaTheme="minorEastAsia"/>
          <w:color w:val="000000" w:themeColor="text1"/>
          <w:sz w:val="28"/>
          <w:szCs w:val="28"/>
        </w:rPr>
        <w:t>муниципаль</w:t>
      </w:r>
      <w:bookmarkEnd w:id="7"/>
      <w:r w:rsidRPr="002D1CCC">
        <w:rPr>
          <w:rFonts w:eastAsiaTheme="minorEastAsia"/>
          <w:color w:val="000000" w:themeColor="text1"/>
          <w:sz w:val="28"/>
          <w:szCs w:val="28"/>
        </w:rPr>
        <w:t>ных услуг, устранение избыточных логически обособленных последовательностей административных действий при предоставлении муниципальной услуги (далее – административные процедуры) и сроков их осуществления, а также документов и (или) информации, требуемых для получения муниципальной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услуги, внедрение реестровой модели предоставления муниципальных услуг, а также внедрение иных принципов предоставления муниципальных услуг, предусмотренных Федеральным </w:t>
      </w:r>
      <w:hyperlink r:id="rId7">
        <w:r w:rsidRPr="002D1CCC">
          <w:rPr>
            <w:rFonts w:eastAsiaTheme="minorEastAsia"/>
            <w:color w:val="000000" w:themeColor="text1"/>
            <w:sz w:val="28"/>
            <w:szCs w:val="28"/>
          </w:rPr>
          <w:t>законом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услуг».</w:t>
      </w:r>
    </w:p>
    <w:p w:rsidR="00B1021F" w:rsidRPr="002D1CCC" w:rsidRDefault="00B1021F" w:rsidP="00B1021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7. Наименование административных регламентов определяется органами, предоставляющими муниципальные услуги, с учетом формулировки наименования муниципальной услуги в Перечень муниципальных услуг, утвержденный постановлением Администрации (далее – Перечень).</w:t>
      </w:r>
    </w:p>
    <w:p w:rsidR="00B1021F" w:rsidRPr="002D1CCC" w:rsidRDefault="00B1021F" w:rsidP="00B1021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</w:p>
    <w:p w:rsidR="00B1021F" w:rsidRPr="002D1CCC" w:rsidRDefault="00B1021F" w:rsidP="00B1021F">
      <w:pPr>
        <w:widowControl w:val="0"/>
        <w:autoSpaceDE w:val="0"/>
        <w:autoSpaceDN w:val="0"/>
        <w:jc w:val="center"/>
        <w:outlineLvl w:val="1"/>
        <w:rPr>
          <w:rFonts w:eastAsiaTheme="minorEastAsia"/>
          <w:color w:val="000000" w:themeColor="text1"/>
          <w:sz w:val="28"/>
          <w:szCs w:val="28"/>
        </w:rPr>
      </w:pPr>
      <w:bookmarkStart w:id="8" w:name="P75"/>
      <w:bookmarkEnd w:id="8"/>
      <w:r w:rsidRPr="002D1CCC">
        <w:rPr>
          <w:rFonts w:eastAsiaTheme="minorEastAsia"/>
          <w:color w:val="000000" w:themeColor="text1"/>
          <w:sz w:val="28"/>
          <w:szCs w:val="28"/>
        </w:rPr>
        <w:t>II. Требования к структуре</w:t>
      </w:r>
    </w:p>
    <w:p w:rsidR="00B1021F" w:rsidRPr="002D1CCC" w:rsidRDefault="00B1021F" w:rsidP="00B1021F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и содержанию административных регламентов</w:t>
      </w:r>
    </w:p>
    <w:p w:rsidR="00B1021F" w:rsidRPr="002D1CCC" w:rsidRDefault="00B1021F" w:rsidP="00B1021F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8. В административный регламент включаются следующие разделы: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общие положения;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б) стандарт предоставления </w:t>
      </w:r>
      <w:bookmarkStart w:id="9" w:name="_Hlk207180427"/>
      <w:r w:rsidRPr="002D1CCC">
        <w:rPr>
          <w:rFonts w:eastAsiaTheme="minorEastAsia"/>
          <w:color w:val="000000" w:themeColor="text1"/>
          <w:sz w:val="28"/>
          <w:szCs w:val="28"/>
        </w:rPr>
        <w:t>муниципаль</w:t>
      </w:r>
      <w:bookmarkEnd w:id="9"/>
      <w:r w:rsidRPr="002D1CCC">
        <w:rPr>
          <w:rFonts w:eastAsiaTheme="minorEastAsia"/>
          <w:color w:val="000000" w:themeColor="text1"/>
          <w:sz w:val="28"/>
          <w:szCs w:val="28"/>
        </w:rPr>
        <w:t>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0" w:name="P81"/>
      <w:bookmarkEnd w:id="10"/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муниципальной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исключением требований, которые проверяются в рамках процедуры принятия решения о предоставлении (отказе в предоставлении) муниципальной услуги, либо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муниципальной услуги, повторение которой в рамках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предоставления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одной муниципальной услуги допускается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2 и более раза);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способы информирования заявителя об изменении статуса рассмотрения запроса о предоставлении муниципальной услуги.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9. В раздел «Общие положения»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предмет регулирования административного регламента;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круг заявителей;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в) требование предоставления заявителю муниципальной услуги в соответствии с категориями (признаками) заявителей, сведения о которых размещаются в реестре услуг.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10. Раздел «Стандарт предоставления муниципальной услуги» состоит из следующих подразделов: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наименование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наименование органа, предоставляющего муниципальную услугу;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результат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срок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д) размер платы, взимаемой с заявителя при предоставлении муниципальной услуги, и способы ее взимания;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е)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 (подраздел включается в административный регламент в случае обращения заявителя непосредственно в орган, предоставляющий муниципальную услугу, или Республиканское государственное автономное учреждение Многофункциональный центр предоставления государственных и муниципальных услуг (далее – многофункциональный центр));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ж) срок регистрации запроса заявителя о предоставлении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з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>) требования к помещениям, в которых предоставляется муниципальная услуга (подраздел включается в административный регламент в случае обращения заявителя непосредственно в орган, предоставляющий муниципальную услугу, или многофункциональный центр);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и) показатели доступности и качества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к) иные требования к предоставлению муниципальной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л) исчерпывающий перечень документов, необходимых для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м)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11. Подраздел «Наименование органа, предоставляющего муниципальную услугу» должен включать полное наименование органа (муниципального учреждения), предоставляющего муниципальную услугу.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12. Подраздел «Результат предоставления муниципальной услуги» должен включать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наименование результата (результатов) предоставления муниципальной услуги с указанием формы его предоставления, если результатом предоставления муниципальной услуги является документ;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наименование информационной системы (при наличии), в которой фиксируются реестровая запись (в случае, если результатом предоставления муниципальной услуги является реестровая запись) или указание на отсутствие необходимости формирования реестровой записи;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перечень способов получения результата (результатов) предоставления муниципальной услуги.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13. Подраздел «Срок предоставления муниципальной услуги» должен включать сведения о максимальном сроке предоставления муниципальной услуги, который исчисляется со дня регистрации запроса, документов и (или) информации, необходимых для предоставления муниципальной услуги, с учетом категории (признаков) заявителя и способа подачи указанного запроса.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14. Подраздел «Исчерпывающий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услуги» должен включать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1" w:name="P121"/>
      <w:bookmarkEnd w:id="11"/>
      <w:r w:rsidRPr="002D1CCC">
        <w:rPr>
          <w:rFonts w:eastAsiaTheme="minorEastAsia"/>
          <w:color w:val="000000" w:themeColor="text1"/>
          <w:sz w:val="28"/>
          <w:szCs w:val="28"/>
        </w:rPr>
        <w:t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–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2" w:name="P123"/>
      <w:bookmarkEnd w:id="12"/>
      <w:r w:rsidRPr="002D1CCC">
        <w:rPr>
          <w:rFonts w:eastAsiaTheme="minorEastAsia"/>
          <w:color w:val="000000" w:themeColor="text1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–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г) сведения о приведении в приложении к административному регламенту, указанном в </w:t>
      </w:r>
      <w:hyperlink w:anchor="P227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пункте 34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оснований, предусмотренных подпунктами «а»-</w:t>
      </w:r>
      <w:hyperlink w:anchor="P123">
        <w:r w:rsidRPr="002D1CCC">
          <w:rPr>
            <w:rFonts w:eastAsiaTheme="minorEastAsia"/>
            <w:color w:val="000000" w:themeColor="text1"/>
            <w:sz w:val="28"/>
            <w:szCs w:val="28"/>
          </w:rPr>
          <w:t>«в»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15. В подраздел «Размер платы, взимаемой с заявителя при предоставлении муниципальной услуги, и способы ее взимания»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сведения о размещении в федеральной государственной информационной системе «Единый портал государственных и муниципальных услуг (функций)», государственной информационной системе «Портал государственных и муниципальных услуг (функций) Республики Башкортостан» (далее соответственно – ЕПГУ, РПГУ) информации о размере государственной пошлины или иной платы, взимаемой за предоставление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Республики Башкортостан.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16. Подраздел «Срок регистрации запроса заявителя о предоставлении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муниципальной услуги» должен включать срок регистрации запроса о предоставлении муниципальной услуги с учетом способа подачи указанного запроса.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17. Подраздел «Требования к помещениям, в которых предоставляется муниципальная услуга» должен включать сведения о размещении на официальном сайте органа, предоставляющего муниципальную услугу, требований, которым должны соответствовать такие помещения.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18. Подраздел «Показатели качества и доступности муниципальной услуги» должен включать сведения о размещении на официальном сайте органа, предоставляющего муниципальную услугу, перечня показателей качества и доступности муниципальной услуги.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19. В подраздел «Иные требования к предоставлению муниципальной услуги»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3" w:name="P137"/>
      <w:bookmarkEnd w:id="13"/>
      <w:r w:rsidRPr="002D1CCC">
        <w:rPr>
          <w:rFonts w:eastAsiaTheme="minorEastAsia"/>
          <w:color w:val="000000" w:themeColor="text1"/>
          <w:sz w:val="28"/>
          <w:szCs w:val="28"/>
        </w:rPr>
        <w:t>а) перечень услуг, которые являются необходимыми и обязательными для предоставления муниципальной услуги, или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б) наличие или отсутствие платы за предоставление указанных в </w:t>
      </w:r>
      <w:hyperlink w:anchor="P137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«а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>» настоящего пункта услуг (при наличии таких услуг);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перечень информационных систем, используемых для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невозможность предоставления законному представителю несовершеннолетнего, не являющемуся заявителем, результатов предоставления муниципальной услуги в отношении несовершеннолетнего, оформленных в форме документа на бумажном носителе, в случае, если заявитель в момент подачи запроса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д) 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е) возможность (невозможность) предоставления муниципальной услуги в многофункциональном центре, в том числе возможность (невозможность) принятия многофункциональным центром решения об отказе в приеме запроса,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ж) возможность (невозможность) выдачи заявителю результата предоставления муниципальной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муниципальных услуг органами, предоставляющими муниципальные услуги, а также выдачи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20. Подраздел «Исчерпывающий перечень документов, необходимых для предоставления муниципальной услуги» должен включать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муниципальной услуги, в приложении к административному регламенту с учетом </w:t>
      </w:r>
      <w:hyperlink w:anchor="P238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пункта 36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информационного взаимодействия, либо указание на отсутствие таких документов;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б) сведения о приведении форм запроса о предоставлении муниципальной услуги и документов, необходимых для предоставления муниципальной услуги в соответствии с </w:t>
      </w:r>
      <w:hyperlink w:anchor="P156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22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 качестве приложения к административному регламенту.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21. Перечень способов подачи запроса о предоставлении муниципальной услуги и документов, необходимых для предоставления муниципальной услуги, приводится в приложении к административному регламенту в соответствии с требованиями, установленными </w:t>
      </w:r>
      <w:hyperlink w:anchor="P238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36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настоящих Правил.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4" w:name="P156"/>
      <w:bookmarkEnd w:id="14"/>
      <w:r w:rsidRPr="002D1CCC">
        <w:rPr>
          <w:rFonts w:eastAsiaTheme="minorEastAsia"/>
          <w:color w:val="000000" w:themeColor="text1"/>
          <w:sz w:val="28"/>
          <w:szCs w:val="28"/>
        </w:rPr>
        <w:t>22. Формы запроса о предоставлении муниципальной услуги и документов, необходимых для предоставления муниципальной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актами. В случае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,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23. Раздел «Состав, последовательность и сроки выполнения административных процедур»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центрах, и должен содержать следующие подразделы: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перечень осуществляемых при предоставлении муниципальной услуги административных процедур;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б) подразделы, содержащие описание каждой административной процедуры, осуществляемой при предоставлении муниципальной услуги, в случаях, указанных в </w:t>
      </w:r>
      <w:hyperlink w:anchor="P81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«в» пункта 8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подраздел, описывающий предоставление муниципальной услуги в упреждающем (</w:t>
      </w: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проактивном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 xml:space="preserve">) режиме (в случае, если муниципальная услуга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предполагает предоставление в упреждающем (</w:t>
      </w: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проактивном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>) режиме), в который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указание на возможность предварительной подачи заявителем запроса о предоставлении ему муниципальной услуги в упреждающем (</w:t>
      </w: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проактивном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 xml:space="preserve">) режиме или подачи заявителем запроса о предоставлении муниципальной услуги после осуществления органом, предоставляющим муниципальную услугу, мероприятий в соответствии с </w:t>
      </w:r>
      <w:hyperlink r:id="rId8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1 части 1 статьи 7.3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услуг» </w:t>
      </w:r>
      <w:r w:rsidRPr="002D1CCC">
        <w:rPr>
          <w:rFonts w:eastAsiaTheme="minorEastAsia"/>
          <w:color w:val="000000" w:themeColor="text1"/>
          <w:sz w:val="28"/>
          <w:szCs w:val="28"/>
        </w:rPr>
        <w:br/>
        <w:t>(далее – Федеральный закон);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5" w:name="P166"/>
      <w:bookmarkEnd w:id="15"/>
      <w:r w:rsidRPr="002D1CCC">
        <w:rPr>
          <w:rFonts w:eastAsiaTheme="minorEastAsia"/>
          <w:color w:val="000000" w:themeColor="text1"/>
          <w:sz w:val="28"/>
          <w:szCs w:val="28"/>
        </w:rPr>
        <w:t>сведения о юридических фактах, поступление которых в орган, предоставляющий муниципальную услугу, является основанием для предоставления заявителю муниципальной услуги в упреждающем (</w:t>
      </w: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проактивном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>) режиме;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органом, предоставляющим муниципальную услугу, после поступления сведений, указанных в </w:t>
      </w:r>
      <w:hyperlink w:anchor="P166">
        <w:r w:rsidRPr="002D1CCC">
          <w:rPr>
            <w:rFonts w:eastAsiaTheme="minorEastAsia"/>
            <w:color w:val="000000" w:themeColor="text1"/>
            <w:sz w:val="28"/>
            <w:szCs w:val="28"/>
          </w:rPr>
          <w:t>абзаце третьем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подпункта;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г) подраздел, описывающий предоставление муниципальной услуги в электронной форме (в случае, если предполагается предоставление муниципальной услуги в электронной форме), в который включается порядок осуществления муниципальной услуги в электронной форме, в том числе с использованием ЕПГУ, РПГУ, в соответствии с положениями </w:t>
      </w:r>
      <w:hyperlink r:id="rId9" w:history="1">
        <w:r w:rsidRPr="002D1CCC">
          <w:rPr>
            <w:rFonts w:eastAsiaTheme="minorEastAsia"/>
            <w:color w:val="000000" w:themeColor="text1"/>
            <w:sz w:val="28"/>
            <w:szCs w:val="28"/>
          </w:rPr>
          <w:t>статьи 10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Федерального закона;</w:t>
      </w:r>
    </w:p>
    <w:p w:rsidR="00B1021F" w:rsidRPr="002D1CCC" w:rsidRDefault="00B1021F" w:rsidP="00B1021F">
      <w:pPr>
        <w:spacing w:line="259" w:lineRule="auto"/>
        <w:ind w:firstLine="567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д) подраздел, описывающий особенности выполнения административных процедур (действий) в многофункциональных центрах, является обязательным в отношении муниципальных услуг: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включенных в перечни муниципальных услуг в соответствии с </w:t>
      </w:r>
      <w:hyperlink r:id="rId10" w:history="1">
        <w:r w:rsidRPr="002D1CCC">
          <w:rPr>
            <w:color w:val="000000" w:themeColor="text1"/>
            <w:sz w:val="28"/>
            <w:szCs w:val="28"/>
          </w:rPr>
          <w:t>пунктом 2 части 6 статьи 15</w:t>
        </w:r>
      </w:hyperlink>
      <w:r w:rsidRPr="002D1CCC">
        <w:rPr>
          <w:color w:val="000000" w:themeColor="text1"/>
          <w:sz w:val="28"/>
          <w:szCs w:val="28"/>
        </w:rPr>
        <w:t xml:space="preserve"> Федерального закона;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D1CCC">
        <w:rPr>
          <w:color w:val="000000" w:themeColor="text1"/>
          <w:sz w:val="28"/>
          <w:szCs w:val="28"/>
        </w:rPr>
        <w:t>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носителе, подтверждающем содержание электронного документа, в многофункциональном центре предоставления государственных и муниципальных услуг (при подаче заявления на предоставление муниципальной услуги в электронной форме посредством ЕПГУ и (или) РПГУ).</w:t>
      </w:r>
      <w:proofErr w:type="gramEnd"/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 Подраздел предусматривает описание следующих административных процедур, осуществляемых работниками многофункциональных центров: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и муниципальные услуги, в иные органы государственной власти, органы местного самоуправления и организации, участвующие в предоставлении муниципальных услуг;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D1CCC">
        <w:rPr>
          <w:color w:val="000000" w:themeColor="text1"/>
          <w:sz w:val="28"/>
          <w:szCs w:val="28"/>
        </w:rPr>
        <w:lastRenderedPageBreak/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муниципальных услуг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проводимом органом, предоставляющим муниципальную услугу, включаются способы и порядок определения категории (признаков) заявителя.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234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35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25. В описание административной процедуры приема запроса, документов и (или) информации, необходимых для предоставления муниципальной услуги,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сведения о приведении в приложении к административному регламенту состава запроса, перечня документов и (или) информации, необходимых для предоставления муниципальной 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способы установления личности заявителя (представителя заявителя);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в) сведения о приведении в приложении к административному регламенту оснований для принятия решения об отказе в приеме запроса, документов и (или) информации, а в случае отсутствия таких </w:t>
      </w:r>
      <w:r w:rsidRPr="002D1CCC">
        <w:rPr>
          <w:rFonts w:eastAsiaTheme="minorEastAsia"/>
          <w:color w:val="000000" w:themeColor="text1"/>
          <w:sz w:val="28"/>
          <w:szCs w:val="28"/>
        </w:rPr>
        <w:br/>
        <w:t>оснований –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возможность (невозможность) приема органом, предоставляющим муниципальную услугу, или многофункциональным центром запроса, документов и (или)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д) срок регистрации запроса, документов и (или) информации, необходимых для предоставления муниципальной услуги, в органе, предоставляющем муниципальную услугу, или в многофункциональном центре.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26. В описание административной процедуры межведомственного информационного взаимодействия включаются: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– при осуществлении межведомственного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информационного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наименование органа (организации), в которы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й(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>-</w:t>
      </w:r>
      <w:proofErr w:type="spellStart"/>
      <w:r w:rsidRPr="002D1CCC">
        <w:rPr>
          <w:rFonts w:eastAsiaTheme="minorEastAsia"/>
          <w:color w:val="000000" w:themeColor="text1"/>
          <w:sz w:val="28"/>
          <w:szCs w:val="28"/>
        </w:rPr>
        <w:t>ую</w:t>
      </w:r>
      <w:proofErr w:type="spellEnd"/>
      <w:r w:rsidRPr="002D1CCC">
        <w:rPr>
          <w:rFonts w:eastAsiaTheme="minorEastAsia"/>
          <w:color w:val="000000" w:themeColor="text1"/>
          <w:sz w:val="28"/>
          <w:szCs w:val="28"/>
        </w:rPr>
        <w:t>) направляется информационный запрос, срок направления информационного запроса с момента регистрации запроса заявителя о предоставлении муниципальной услуги, срок получения ответа на информационный запрос – при осуществлении межведомственного информационного взаимодействия без использования федеральной государственной информационной системы «Единая система межведомственного электронного взаимодействия».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27. В описание административной процедуры приостановления предоставления муниципальной услуги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сведения о приведении в приложении к административному регламенту оснований для приостановления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состав и содержание осуществляемых при приостановлении предоставления муниципальной услуги административных действий;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перечень оснований для возобновления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срок приостановления предоставления муниципальной услуги.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28. В описание административной процедуры принятия решения о предоставлении (об отказе в предоставлении) муниципальной услуги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сведения о приведении в приложении к административному регламенту оснований для отказа в предоставлении муниципальной услуги, а в случае их отсутствия –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б) срок принятия решения о предоставлении (об отказе в предоставлении) муниципальной услуги, исчисляемый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с даты получения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органом, предоставляющим муниципальную услугу, всех сведений, необходимых для принятия решения.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29. В описание административной процедуры предоставления результата муниципальной услуги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срок предоставления заявителю результата муниципальной услуги, исчисляемый со дня принятия решения о предоставлении муниципальной услуги с учетом способов предоставления результата муниципальной услуги, если срок предоставления заявителю результата муниципальной услуги отличается для различных способов предоставления результата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б) возможность (невозможность) предоставления органом, предоставляющим муниципальную услугу, или многофункциональным центром результата муниципальной услуги по выбору заявителя независимо от его места жительства или места пребывания </w:t>
      </w:r>
      <w:r w:rsidRPr="002D1CCC">
        <w:rPr>
          <w:rFonts w:eastAsiaTheme="minorEastAsia"/>
          <w:color w:val="000000" w:themeColor="text1"/>
          <w:sz w:val="28"/>
          <w:szCs w:val="28"/>
        </w:rPr>
        <w:br/>
        <w:t>(для физических лиц, включая индивидуальных предпринимателей) либо места нахождения (для юридических лиц).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а) основания для получения от заявителя дополнительных документов и (или) информации в процессе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срок, необходимый для получения таких документов и (или) информации;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указание на необходимость (отсутствие необходимости) для приостановления предоставления муниципальной услуги при необходимости получения от заявителя дополнительных сведений;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31.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В описание административной процедуры, в рамках которой проводится оценка сведений о заявителе,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(далее – процедура оценки), включаются следующие положения: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наименование и продолжительность процедуры оценки;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субъекты, проводящие процедуру оценки;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объект (объекты) процедуры оценки;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место проведения процедуры оценки (при наличии);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32.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В описание административной процедуры,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(в том числе земельных участков, квот) (далее соответственно – процедура распределения ограниченного ресурса, ограниченный ресурс), включаются следующие положения: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способ распределения ограниченного ресурса;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наименование ограниченного ресурса;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продолжительность процедуры распределения ограниченного ресурса.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33. В раздел «Способы информирования заявителя об изменении статуса рассмотрения запроса о предоставлении муниципальной услуги» включается перечень способов информирования заявителя об</w:t>
      </w:r>
      <w:r w:rsidRPr="002D1CCC">
        <w:rPr>
          <w:rFonts w:eastAsiaTheme="minorEastAsia"/>
          <w:color w:val="000000" w:themeColor="text1"/>
          <w:sz w:val="28"/>
          <w:szCs w:val="28"/>
        </w:rPr>
        <w:br/>
        <w:t>изменении статуса рассмотрения запроса заявителя о предоставлении муниципальной услуги.</w:t>
      </w:r>
      <w:bookmarkStart w:id="16" w:name="P227"/>
      <w:bookmarkEnd w:id="16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34. Приложение к административному регламенту включает: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перечень условных обозначений и сокращений;</w:t>
      </w:r>
      <w:bookmarkStart w:id="17" w:name="P229"/>
      <w:bookmarkEnd w:id="17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идентификаторы категорий (признаков) заявителей в табличной форме;</w:t>
      </w:r>
      <w:bookmarkStart w:id="18" w:name="P230"/>
      <w:bookmarkEnd w:id="18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в) исчерпывающий перечень документов, необходимых для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>предоставления муниципальной услуги, в табличной форме;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г)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 в табличной форме;</w:t>
      </w:r>
      <w:bookmarkStart w:id="19" w:name="P232"/>
      <w:bookmarkEnd w:id="19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д) формы запроса о предоставлении муниципальной услуги и документов, необходимых для предоставления муниципальной услуги в соответствии с </w:t>
      </w:r>
      <w:hyperlink w:anchor="P156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22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или в случае, 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акты.</w:t>
      </w:r>
      <w:bookmarkStart w:id="20" w:name="P234"/>
      <w:bookmarkEnd w:id="20"/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35. Идентификаторы категорий (признаков) заявителей, указанные в </w:t>
      </w:r>
      <w:hyperlink w:anchor="P229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«б» пункта 34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включают следующие взаимосвязанные сведения: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а) перечень результатов предоставления муниципальной услуги;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перечень отдельных признаков заявителей.</w:t>
      </w:r>
      <w:bookmarkStart w:id="21" w:name="P238"/>
      <w:bookmarkEnd w:id="21"/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36. Исчерпывающий перечень документов, необходимых для предоставления муниципальной услуги, указанный в </w:t>
      </w:r>
      <w:hyperlink w:anchor="P230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«в» пункта 34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включает следующие взаимосвязанные сведения: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а)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</w:t>
      </w:r>
      <w:hyperlink w:anchor="P234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35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а также способы подачи таких документов и (или) информации;</w:t>
      </w:r>
    </w:p>
    <w:p w:rsidR="00B1021F" w:rsidRPr="002D1CCC" w:rsidRDefault="00B1021F" w:rsidP="00B1021F">
      <w:pPr>
        <w:widowControl w:val="0"/>
        <w:autoSpaceDE w:val="0"/>
        <w:autoSpaceDN w:val="0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37.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указанный в </w:t>
      </w:r>
      <w:hyperlink w:anchor="P232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«д» пункта 34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hyperlink w:anchor="P234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пункте 35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Порядка: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а)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а в случае отсутствия таких оснований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–у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>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б) перечень оснований для приостановления предоставления муниципальной услуги, а в случае отсутствия таких оснований – указание на их отсутствие;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в) перечень оснований для отказа в предоставлении муниципальной услуги, а в случае отсутствия таких оснований – указание на их отсутствие.</w:t>
      </w:r>
    </w:p>
    <w:p w:rsidR="00B1021F" w:rsidRPr="002D1CCC" w:rsidRDefault="00B1021F" w:rsidP="00B1021F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021F" w:rsidRPr="002D1CCC" w:rsidRDefault="00B1021F" w:rsidP="00B1021F">
      <w:pPr>
        <w:widowControl w:val="0"/>
        <w:autoSpaceDE w:val="0"/>
        <w:autoSpaceDN w:val="0"/>
        <w:jc w:val="center"/>
        <w:outlineLvl w:val="1"/>
        <w:rPr>
          <w:rFonts w:eastAsiaTheme="minorEastAsia"/>
          <w:color w:val="000000" w:themeColor="text1"/>
          <w:sz w:val="28"/>
          <w:szCs w:val="28"/>
        </w:rPr>
      </w:pPr>
      <w:bookmarkStart w:id="22" w:name="P249"/>
      <w:bookmarkEnd w:id="22"/>
      <w:r w:rsidRPr="002D1CCC">
        <w:rPr>
          <w:rFonts w:eastAsiaTheme="minorEastAsia"/>
          <w:color w:val="000000" w:themeColor="text1"/>
          <w:sz w:val="28"/>
          <w:szCs w:val="28"/>
        </w:rPr>
        <w:t>III. Порядок согласования</w:t>
      </w:r>
    </w:p>
    <w:p w:rsidR="00B1021F" w:rsidRPr="002D1CCC" w:rsidRDefault="00B1021F" w:rsidP="00B1021F">
      <w:pPr>
        <w:widowControl w:val="0"/>
        <w:autoSpaceDE w:val="0"/>
        <w:autoSpaceDN w:val="0"/>
        <w:jc w:val="center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и утверждения административных регламентов</w:t>
      </w:r>
    </w:p>
    <w:p w:rsidR="00B1021F" w:rsidRPr="002D1CCC" w:rsidRDefault="00B1021F" w:rsidP="00B1021F">
      <w:pPr>
        <w:widowControl w:val="0"/>
        <w:autoSpaceDE w:val="0"/>
        <w:autoSpaceDN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38. При разработке и утверждении проектов административных регламентов применяются Правила подготовки нормативных правовых актов Администрации, за исключением особенностей, установленных настоящим Порядком.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39. Проект административного регламента формируется органом, предоставляющим муниципальные услуги, в порядке, предусмотренном </w:t>
      </w:r>
      <w:hyperlink w:anchor="P60">
        <w:r w:rsidRPr="002D1CCC">
          <w:rPr>
            <w:rFonts w:eastAsiaTheme="minorEastAsia"/>
            <w:color w:val="000000" w:themeColor="text1"/>
            <w:sz w:val="28"/>
            <w:szCs w:val="28"/>
          </w:rPr>
          <w:t>пунктом 5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40. Органы, участвующие в согласовании, 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– лист согласования).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3" w:name="P261"/>
      <w:bookmarkEnd w:id="23"/>
      <w:r w:rsidRPr="002D1CCC">
        <w:rPr>
          <w:rFonts w:eastAsiaTheme="minorEastAsia"/>
          <w:color w:val="000000" w:themeColor="text1"/>
          <w:sz w:val="28"/>
          <w:szCs w:val="28"/>
        </w:rPr>
        <w:t xml:space="preserve">41.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>с даты поступления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его на согласование в реестре услуг.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Проекты административных регламентов в обязательном порядке подлежат согласованию с отделом правового обеспечения Администрации Муниципального района Благовещенский район Республики Башкортостан (далее – отдел правового обеспечения).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4" w:name="P262"/>
      <w:bookmarkEnd w:id="24"/>
      <w:r w:rsidRPr="002D1CCC">
        <w:rPr>
          <w:rFonts w:eastAsiaTheme="minorEastAsia"/>
          <w:color w:val="000000" w:themeColor="text1"/>
          <w:sz w:val="28"/>
          <w:szCs w:val="28"/>
        </w:rPr>
        <w:t xml:space="preserve">42.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на официальном сайте </w:t>
      </w:r>
      <w:r w:rsidR="000E2760" w:rsidRPr="002D1CCC">
        <w:rPr>
          <w:sz w:val="28"/>
          <w:szCs w:val="28"/>
        </w:rPr>
        <w:t xml:space="preserve">сельского   поселения </w:t>
      </w:r>
      <w:proofErr w:type="spellStart"/>
      <w:r w:rsidR="002D1CCC" w:rsidRPr="002D1CCC">
        <w:rPr>
          <w:sz w:val="28"/>
          <w:szCs w:val="28"/>
        </w:rPr>
        <w:t>Удельно-Дуванейский</w:t>
      </w:r>
      <w:proofErr w:type="spellEnd"/>
      <w:r w:rsidR="000E2760" w:rsidRPr="002D1CCC">
        <w:rPr>
          <w:sz w:val="28"/>
          <w:szCs w:val="28"/>
        </w:rPr>
        <w:t xml:space="preserve"> сельсовет </w:t>
      </w:r>
      <w:r w:rsidR="000E2760" w:rsidRPr="002D1CCC">
        <w:rPr>
          <w:rFonts w:eastAsiaTheme="minorEastAsia"/>
          <w:color w:val="000000" w:themeColor="text1"/>
          <w:sz w:val="28"/>
          <w:szCs w:val="28"/>
        </w:rPr>
        <w:t>м</w:t>
      </w:r>
      <w:r w:rsidRPr="002D1CCC">
        <w:rPr>
          <w:rFonts w:eastAsiaTheme="minorEastAsia"/>
          <w:color w:val="000000" w:themeColor="text1"/>
          <w:sz w:val="28"/>
          <w:szCs w:val="28"/>
        </w:rPr>
        <w:t xml:space="preserve">униципального района Благовещенский район Республики Башкортостан </w:t>
      </w:r>
      <w:proofErr w:type="spellStart"/>
      <w:r w:rsidR="00BC7683" w:rsidRPr="00BC7683">
        <w:rPr>
          <w:rFonts w:eastAsiaTheme="minorEastAsia"/>
          <w:color w:val="000000" w:themeColor="text1"/>
          <w:sz w:val="28"/>
          <w:szCs w:val="28"/>
        </w:rPr>
        <w:t>duvanblag-rb.ru</w:t>
      </w:r>
      <w:proofErr w:type="spellEnd"/>
      <w:r w:rsidR="00BC7683" w:rsidRPr="00BC7683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2D1CCC">
        <w:rPr>
          <w:rFonts w:eastAsiaTheme="minorEastAsia"/>
          <w:color w:val="000000" w:themeColor="text1"/>
          <w:sz w:val="28"/>
          <w:szCs w:val="28"/>
        </w:rPr>
        <w:t>в сети «Интернет» посредством интеграции с реестром услуг.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43.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B1021F" w:rsidRPr="002D1CCC" w:rsidRDefault="00B1021F" w:rsidP="00B1021F">
      <w:pPr>
        <w:spacing w:line="259" w:lineRule="auto"/>
        <w:ind w:firstLine="567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44.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 xml:space="preserve">антикоррупционной экспертизы орган, предоставляющий </w:t>
      </w:r>
      <w:bookmarkStart w:id="25" w:name="_Hlk207183696"/>
      <w:r w:rsidRPr="002D1CCC">
        <w:rPr>
          <w:rFonts w:eastAsiaTheme="minorEastAsia"/>
          <w:color w:val="000000" w:themeColor="text1"/>
          <w:sz w:val="28"/>
          <w:szCs w:val="28"/>
        </w:rPr>
        <w:t>муниципаль</w:t>
      </w:r>
      <w:bookmarkEnd w:id="25"/>
      <w:r w:rsidRPr="002D1CCC">
        <w:rPr>
          <w:rFonts w:eastAsiaTheme="minorEastAsia"/>
          <w:color w:val="000000" w:themeColor="text1"/>
          <w:sz w:val="28"/>
          <w:szCs w:val="28"/>
        </w:rPr>
        <w:t>ную услугу, рассматривает поступившие замечания.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муниципальную услугу, в соответствии с Федеральным </w:t>
      </w:r>
      <w:hyperlink r:id="rId11">
        <w:r w:rsidRPr="002D1CCC">
          <w:rPr>
            <w:rFonts w:eastAsiaTheme="minorEastAsia"/>
            <w:color w:val="000000" w:themeColor="text1"/>
            <w:sz w:val="28"/>
            <w:szCs w:val="28"/>
          </w:rPr>
          <w:t>законом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2D1CCC">
        <w:rPr>
          <w:rFonts w:eastAsiaTheme="minorEastAsia"/>
          <w:color w:val="000000" w:themeColor="text1"/>
          <w:sz w:val="28"/>
          <w:szCs w:val="28"/>
        </w:rPr>
        <w:br/>
        <w:t>«Об антикоррупционной экспертизе нормативных правовых актов и проектов нормативных правовых актов».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В случае согласия с замечаниями, представленными органами, участвующими в согласовании, орган, предоставляющий муниципальную услугу, в срок, не превышающий 5 рабочих дней, вносит с учетом полученных замечаний изменения в сведения о муниципальной услуге, указанные в </w:t>
      </w:r>
      <w:hyperlink w:anchor="P61">
        <w:r w:rsidRPr="002D1CCC">
          <w:rPr>
            <w:rFonts w:eastAsiaTheme="minorEastAsia"/>
            <w:color w:val="000000" w:themeColor="text1"/>
            <w:sz w:val="28"/>
            <w:szCs w:val="28"/>
          </w:rPr>
          <w:t>подпункте «а» пункта 5</w:t>
        </w:r>
      </w:hyperlink>
      <w:r w:rsidRPr="002D1CCC">
        <w:rPr>
          <w:rFonts w:eastAsiaTheme="minorEastAsia"/>
          <w:color w:val="000000" w:themeColor="text1"/>
          <w:sz w:val="28"/>
          <w:szCs w:val="28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</w:t>
      </w:r>
      <w:proofErr w:type="gramEnd"/>
      <w:r w:rsidRPr="002D1CCC">
        <w:rPr>
          <w:rFonts w:eastAsiaTheme="minorEastAsia"/>
          <w:color w:val="000000" w:themeColor="text1"/>
          <w:sz w:val="28"/>
          <w:szCs w:val="28"/>
        </w:rPr>
        <w:t xml:space="preserve"> согласование органам, участвующим в согласовании.</w:t>
      </w:r>
    </w:p>
    <w:p w:rsidR="00B1021F" w:rsidRPr="002D1CCC" w:rsidRDefault="00B1021F" w:rsidP="00B1021F">
      <w:pPr>
        <w:widowControl w:val="0"/>
        <w:autoSpaceDE w:val="0"/>
        <w:autoSpaceDN w:val="0"/>
        <w:ind w:firstLine="539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При наличии возражений к замечаниям орган, предоставляющий муниципальную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45. В случае 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В случае несогласия с возражениями, представленными органом, предоставляющим муниципальную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46. Орган, предоставляющий муниципальную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47. Разногласия по проекту административного регламента разрешаются в порядке, предусмотренном Правилами подготовки нормативных правовых актов </w:t>
      </w:r>
      <w:bookmarkStart w:id="26" w:name="P278"/>
      <w:bookmarkEnd w:id="26"/>
      <w:r w:rsidRPr="002D1CCC">
        <w:rPr>
          <w:rFonts w:eastAsiaTheme="minorEastAsia"/>
          <w:color w:val="000000" w:themeColor="text1"/>
          <w:sz w:val="28"/>
          <w:szCs w:val="28"/>
        </w:rPr>
        <w:t>Администрации.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48. </w:t>
      </w:r>
      <w:proofErr w:type="gramStart"/>
      <w:r w:rsidRPr="002D1CCC">
        <w:rPr>
          <w:rFonts w:eastAsiaTheme="minorEastAsia"/>
          <w:color w:val="000000" w:themeColor="text1"/>
          <w:sz w:val="28"/>
          <w:szCs w:val="28"/>
        </w:rPr>
        <w:t xml:space="preserve">После согласования проекта административного регламента с органами, участвующими в согласовании, указанными в пункте 41 настоящего Порядка, или при разрешении разногласий по проекту административного </w:t>
      </w:r>
      <w:r w:rsidRPr="002D1CCC">
        <w:rPr>
          <w:rFonts w:eastAsiaTheme="minorEastAsia"/>
          <w:color w:val="000000" w:themeColor="text1"/>
          <w:sz w:val="28"/>
          <w:szCs w:val="28"/>
        </w:rPr>
        <w:lastRenderedPageBreak/>
        <w:t xml:space="preserve">регламента орган, предоставляющий муниципальную услугу, направляет проект административного регламента на экспертизу в соответствии с </w:t>
      </w:r>
      <w:r w:rsidRPr="002D1CCC">
        <w:rPr>
          <w:sz w:val="28"/>
          <w:szCs w:val="28"/>
        </w:rPr>
        <w:t xml:space="preserve">Порядком проведения экспертизы проектов </w:t>
      </w:r>
      <w:r w:rsidRPr="00BC7683">
        <w:rPr>
          <w:sz w:val="28"/>
          <w:szCs w:val="28"/>
        </w:rPr>
        <w:t xml:space="preserve">административных регламентов предоставления муниципальных услуг, утвержденным постановлением Администрации </w:t>
      </w:r>
      <w:r w:rsidR="000E2760" w:rsidRPr="00BC7683">
        <w:rPr>
          <w:sz w:val="28"/>
          <w:szCs w:val="28"/>
        </w:rPr>
        <w:t xml:space="preserve">сельского   поселения </w:t>
      </w:r>
      <w:proofErr w:type="spellStart"/>
      <w:r w:rsidR="00BC7683" w:rsidRPr="00BC7683">
        <w:rPr>
          <w:sz w:val="28"/>
          <w:szCs w:val="28"/>
        </w:rPr>
        <w:t>Удельно-Дуванейский</w:t>
      </w:r>
      <w:proofErr w:type="spellEnd"/>
      <w:r w:rsidR="000E2760" w:rsidRPr="00BC7683">
        <w:rPr>
          <w:sz w:val="28"/>
          <w:szCs w:val="28"/>
        </w:rPr>
        <w:t xml:space="preserve"> сельсовет м</w:t>
      </w:r>
      <w:r w:rsidRPr="00BC7683">
        <w:rPr>
          <w:sz w:val="28"/>
          <w:szCs w:val="28"/>
        </w:rPr>
        <w:t>униципального района Благовещенский район Республики Башкортостан</w:t>
      </w:r>
      <w:r w:rsidR="000E2760" w:rsidRPr="00BC7683">
        <w:rPr>
          <w:sz w:val="28"/>
          <w:szCs w:val="28"/>
        </w:rPr>
        <w:t>.</w:t>
      </w:r>
      <w:proofErr w:type="gramEnd"/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49.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 xml:space="preserve">50. Утвержденный административный регламент направляется посредством реестра услуг органом, предоставляющим муниципальную услугу, с приложением заполненного листа согласования и протоколов разногласий (при наличии) в общий отдел Администрации </w:t>
      </w:r>
      <w:r w:rsidR="000E2760" w:rsidRPr="002D1CCC">
        <w:rPr>
          <w:sz w:val="28"/>
          <w:szCs w:val="28"/>
        </w:rPr>
        <w:t xml:space="preserve">сельского   поселения </w:t>
      </w:r>
      <w:proofErr w:type="spellStart"/>
      <w:r w:rsidR="00BC7683">
        <w:rPr>
          <w:sz w:val="28"/>
          <w:szCs w:val="28"/>
        </w:rPr>
        <w:t>Удельно-Дуванейский</w:t>
      </w:r>
      <w:proofErr w:type="spellEnd"/>
      <w:r w:rsidR="000E2760" w:rsidRPr="002D1CCC">
        <w:rPr>
          <w:sz w:val="28"/>
          <w:szCs w:val="28"/>
        </w:rPr>
        <w:t xml:space="preserve"> сельсовет </w:t>
      </w:r>
      <w:r w:rsidR="000E2760" w:rsidRPr="002D1CCC">
        <w:rPr>
          <w:rFonts w:eastAsiaTheme="minorEastAsia"/>
          <w:color w:val="000000" w:themeColor="text1"/>
          <w:sz w:val="28"/>
          <w:szCs w:val="28"/>
        </w:rPr>
        <w:t>м</w:t>
      </w:r>
      <w:r w:rsidRPr="002D1CCC">
        <w:rPr>
          <w:rFonts w:eastAsiaTheme="minorEastAsia"/>
          <w:color w:val="000000" w:themeColor="text1"/>
          <w:sz w:val="28"/>
          <w:szCs w:val="28"/>
        </w:rPr>
        <w:t>униципального района Благовещенский район Республики Башкортостан для его регистрации и последующего официального опубликования.</w:t>
      </w:r>
    </w:p>
    <w:p w:rsidR="00B1021F" w:rsidRPr="002D1CCC" w:rsidRDefault="00B1021F" w:rsidP="00B1021F">
      <w:pPr>
        <w:widowControl w:val="0"/>
        <w:autoSpaceDE w:val="0"/>
        <w:autoSpaceDN w:val="0"/>
        <w:ind w:firstLine="540"/>
        <w:jc w:val="both"/>
        <w:rPr>
          <w:rFonts w:eastAsiaTheme="minorEastAsia"/>
          <w:color w:val="000000" w:themeColor="text1"/>
          <w:sz w:val="28"/>
          <w:szCs w:val="28"/>
        </w:rPr>
      </w:pPr>
      <w:r w:rsidRPr="002D1CCC">
        <w:rPr>
          <w:rFonts w:eastAsiaTheme="minorEastAsia"/>
          <w:color w:val="000000" w:themeColor="text1"/>
          <w:sz w:val="28"/>
          <w:szCs w:val="28"/>
        </w:rPr>
        <w:t>51. При наличии оснований для внесения изменений в административный регламент орган, предоставляющий муниципальную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 Порядком нового административного регламента.</w:t>
      </w:r>
    </w:p>
    <w:p w:rsidR="00B1021F" w:rsidRPr="002D1CCC" w:rsidRDefault="00B1021F" w:rsidP="00B1021F">
      <w:pPr>
        <w:spacing w:line="259" w:lineRule="auto"/>
        <w:rPr>
          <w:sz w:val="28"/>
          <w:szCs w:val="28"/>
        </w:rPr>
      </w:pPr>
      <w:r w:rsidRPr="002D1CCC">
        <w:rPr>
          <w:sz w:val="28"/>
          <w:szCs w:val="28"/>
        </w:rPr>
        <w:br w:type="page"/>
      </w:r>
    </w:p>
    <w:p w:rsidR="00B1021F" w:rsidRPr="002A3509" w:rsidRDefault="00B1021F" w:rsidP="00B1021F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:rsidR="00BC7683" w:rsidRPr="002A3509" w:rsidRDefault="00B1021F" w:rsidP="00B1021F">
      <w:pPr>
        <w:pStyle w:val="ConsPlusNormal"/>
        <w:ind w:left="5103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сельского   поселения </w:t>
      </w:r>
    </w:p>
    <w:p w:rsidR="00BC7683" w:rsidRPr="002A3509" w:rsidRDefault="00BC7683" w:rsidP="00B1021F">
      <w:pPr>
        <w:pStyle w:val="ConsPlusNormal"/>
        <w:ind w:left="5103"/>
        <w:rPr>
          <w:rFonts w:ascii="Times New Roman" w:hAnsi="Times New Roman" w:cs="Times New Roman"/>
          <w:sz w:val="24"/>
          <w:szCs w:val="28"/>
        </w:rPr>
      </w:pPr>
      <w:proofErr w:type="spellStart"/>
      <w:r w:rsidRPr="002A3509">
        <w:rPr>
          <w:rFonts w:ascii="Times New Roman" w:hAnsi="Times New Roman" w:cs="Times New Roman"/>
          <w:sz w:val="24"/>
          <w:szCs w:val="28"/>
        </w:rPr>
        <w:t>Удельно-Дуванейский</w:t>
      </w:r>
      <w:proofErr w:type="spellEnd"/>
    </w:p>
    <w:p w:rsidR="00B1021F" w:rsidRPr="002A3509" w:rsidRDefault="00B1021F" w:rsidP="00B1021F">
      <w:pPr>
        <w:pStyle w:val="ConsPlusNormal"/>
        <w:ind w:left="5103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 сельсовет муниципального района Благовещенский район </w:t>
      </w:r>
    </w:p>
    <w:p w:rsidR="00B1021F" w:rsidRPr="002A3509" w:rsidRDefault="00B1021F" w:rsidP="00B1021F">
      <w:pPr>
        <w:pStyle w:val="ConsPlusNormal"/>
        <w:ind w:left="5103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:rsidR="00B1021F" w:rsidRPr="002A3509" w:rsidRDefault="00B1021F" w:rsidP="002A3509">
      <w:pPr>
        <w:widowControl w:val="0"/>
        <w:autoSpaceDE w:val="0"/>
        <w:autoSpaceDN w:val="0"/>
        <w:ind w:left="5103"/>
        <w:rPr>
          <w:sz w:val="24"/>
          <w:szCs w:val="28"/>
        </w:rPr>
      </w:pPr>
      <w:r w:rsidRPr="002A3509">
        <w:rPr>
          <w:sz w:val="24"/>
          <w:szCs w:val="28"/>
        </w:rPr>
        <w:t xml:space="preserve">от </w:t>
      </w:r>
      <w:r w:rsidR="00BC7683" w:rsidRPr="002A3509">
        <w:rPr>
          <w:sz w:val="24"/>
          <w:szCs w:val="28"/>
        </w:rPr>
        <w:t xml:space="preserve">24 ноября 2025г. </w:t>
      </w:r>
      <w:r w:rsidRPr="002A3509">
        <w:rPr>
          <w:sz w:val="24"/>
          <w:szCs w:val="28"/>
        </w:rPr>
        <w:t xml:space="preserve">№ </w:t>
      </w:r>
      <w:r w:rsidR="00F23259" w:rsidRPr="002A3509">
        <w:rPr>
          <w:sz w:val="24"/>
          <w:szCs w:val="28"/>
        </w:rPr>
        <w:t>107</w:t>
      </w:r>
    </w:p>
    <w:p w:rsidR="00B1021F" w:rsidRPr="002D1CCC" w:rsidRDefault="00B1021F" w:rsidP="00B1021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</w:p>
    <w:p w:rsidR="00B1021F" w:rsidRPr="002D1CCC" w:rsidRDefault="00B1021F" w:rsidP="00B1021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D1CCC">
        <w:rPr>
          <w:bCs/>
          <w:sz w:val="28"/>
          <w:szCs w:val="28"/>
        </w:rPr>
        <w:t>Порядок</w:t>
      </w:r>
    </w:p>
    <w:p w:rsidR="00B1021F" w:rsidRPr="002D1CCC" w:rsidRDefault="00B1021F" w:rsidP="00B1021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D1CCC">
        <w:rPr>
          <w:bCs/>
          <w:sz w:val="28"/>
          <w:szCs w:val="28"/>
        </w:rPr>
        <w:t>проведения экспертизы проектов административных регламентов</w:t>
      </w:r>
    </w:p>
    <w:p w:rsidR="00B1021F" w:rsidRPr="002D1CCC" w:rsidRDefault="00B1021F" w:rsidP="00B1021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2D1CCC">
        <w:rPr>
          <w:bCs/>
          <w:sz w:val="28"/>
          <w:szCs w:val="28"/>
        </w:rPr>
        <w:t>предоставления муниципальных услуг</w:t>
      </w:r>
    </w:p>
    <w:p w:rsidR="00B1021F" w:rsidRPr="002D1CCC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1CCC">
        <w:rPr>
          <w:sz w:val="28"/>
          <w:szCs w:val="28"/>
        </w:rPr>
        <w:t xml:space="preserve">1. Экспертиза проектов административных регламентов предоставления муниципальных услуг (далее – административный регламент), проектов о признании нормативных правовых актов об утверждении административных регламентов </w:t>
      </w:r>
      <w:proofErr w:type="gramStart"/>
      <w:r w:rsidRPr="002D1CCC">
        <w:rPr>
          <w:sz w:val="28"/>
          <w:szCs w:val="28"/>
        </w:rPr>
        <w:t>утратившими</w:t>
      </w:r>
      <w:proofErr w:type="gramEnd"/>
      <w:r w:rsidRPr="002D1CCC">
        <w:rPr>
          <w:sz w:val="28"/>
          <w:szCs w:val="28"/>
        </w:rPr>
        <w:t xml:space="preserve"> силу проводится органом, уполномоченным на проведение экспертизы проектов административных регламентов (далее – уполномоченный орган), в реестре услуг.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2D1CCC">
        <w:rPr>
          <w:sz w:val="28"/>
          <w:szCs w:val="28"/>
        </w:rPr>
        <w:t xml:space="preserve">2. Уполномоченным органом является отдел правового обеспечения Администрации </w:t>
      </w:r>
      <w:bookmarkStart w:id="27" w:name="_Hlk207185037"/>
      <w:r w:rsidR="000E2760" w:rsidRPr="002D1CCC">
        <w:rPr>
          <w:sz w:val="28"/>
          <w:szCs w:val="28"/>
        </w:rPr>
        <w:t xml:space="preserve">сельского   поселения </w:t>
      </w:r>
      <w:proofErr w:type="spellStart"/>
      <w:r w:rsidR="00BC7683">
        <w:rPr>
          <w:sz w:val="28"/>
          <w:szCs w:val="28"/>
        </w:rPr>
        <w:t>Удельно-дуванейский</w:t>
      </w:r>
      <w:proofErr w:type="spellEnd"/>
      <w:r w:rsidR="000E2760" w:rsidRPr="002D1CCC">
        <w:rPr>
          <w:sz w:val="28"/>
          <w:szCs w:val="28"/>
        </w:rPr>
        <w:t xml:space="preserve"> сельсовет </w:t>
      </w:r>
      <w:r w:rsidR="000E2760" w:rsidRPr="002D1CCC">
        <w:rPr>
          <w:rFonts w:eastAsiaTheme="minorEastAsia"/>
          <w:color w:val="000000" w:themeColor="text1"/>
          <w:sz w:val="28"/>
          <w:szCs w:val="28"/>
        </w:rPr>
        <w:t>м</w:t>
      </w:r>
      <w:r w:rsidRPr="002D1CCC">
        <w:rPr>
          <w:sz w:val="28"/>
          <w:szCs w:val="28"/>
        </w:rPr>
        <w:t xml:space="preserve">униципального района Благовещенский район Республики Башкортостан </w:t>
      </w:r>
      <w:bookmarkEnd w:id="27"/>
      <w:r w:rsidRPr="002D1CCC">
        <w:rPr>
          <w:sz w:val="28"/>
          <w:szCs w:val="28"/>
        </w:rPr>
        <w:t xml:space="preserve">(далее – </w:t>
      </w:r>
      <w:bookmarkStart w:id="28" w:name="_Hlk207185129"/>
      <w:r w:rsidRPr="002D1CCC">
        <w:rPr>
          <w:sz w:val="28"/>
          <w:szCs w:val="28"/>
        </w:rPr>
        <w:t>отдел правового обеспечения</w:t>
      </w:r>
      <w:bookmarkEnd w:id="28"/>
      <w:r w:rsidRPr="002D1CCC">
        <w:rPr>
          <w:sz w:val="28"/>
          <w:szCs w:val="28"/>
        </w:rPr>
        <w:t>).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sz w:val="28"/>
          <w:szCs w:val="28"/>
        </w:rPr>
        <w:t xml:space="preserve">3. </w:t>
      </w:r>
      <w:bookmarkStart w:id="29" w:name="Par0"/>
      <w:bookmarkEnd w:id="29"/>
      <w:r w:rsidRPr="002D1CCC">
        <w:rPr>
          <w:sz w:val="28"/>
          <w:szCs w:val="28"/>
        </w:rPr>
        <w:t xml:space="preserve">Предметом экспертизы проекта административного регламента является оценка его соответствия требованиям, предъявляемым к нему Федеральным </w:t>
      </w:r>
      <w:hyperlink r:id="rId12" w:history="1">
        <w:r w:rsidRPr="002D1CCC">
          <w:rPr>
            <w:color w:val="000000" w:themeColor="text1"/>
            <w:sz w:val="28"/>
            <w:szCs w:val="28"/>
          </w:rPr>
          <w:t>законом</w:t>
        </w:r>
      </w:hyperlink>
      <w:r w:rsidRPr="002D1CCC">
        <w:rPr>
          <w:color w:val="000000" w:themeColor="text1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закон), принятыми в соответствии с ним иными нормативными правовыми актами.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В проекте административного регламента отделом правого обеспечения оцениваются: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а) соответствие структуры и содержания проекта административного регламента, в том числе стандарта предоставления муниципальной услуги, требованиям Федерального </w:t>
      </w:r>
      <w:hyperlink r:id="rId13" w:history="1">
        <w:r w:rsidRPr="002D1CCC">
          <w:rPr>
            <w:color w:val="000000" w:themeColor="text1"/>
            <w:sz w:val="28"/>
            <w:szCs w:val="28"/>
          </w:rPr>
          <w:t>закона</w:t>
        </w:r>
      </w:hyperlink>
      <w:r w:rsidRPr="002D1CCC">
        <w:rPr>
          <w:color w:val="000000" w:themeColor="text1"/>
          <w:sz w:val="28"/>
          <w:szCs w:val="28"/>
        </w:rPr>
        <w:t xml:space="preserve"> и принятых в соответствии с ним нормативных правовых актов;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б) оптимизация порядка предоставления муниципальной услуги, </w:t>
      </w:r>
      <w:r w:rsidRPr="002D1CCC">
        <w:rPr>
          <w:color w:val="000000" w:themeColor="text1"/>
          <w:sz w:val="28"/>
          <w:szCs w:val="28"/>
        </w:rPr>
        <w:br/>
        <w:t>в том числе: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упорядочение административных процедур (действий);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устранение избыточных административных процедур (действий);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предоставление муниципальной услуги в электронной форме;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получение документов и информации, которые необходимы для предоставления муниципальной услуги, посредством межведомственного информационного взаимодействия;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lastRenderedPageBreak/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:rsidR="00B1021F" w:rsidRPr="002D1CCC" w:rsidRDefault="00B1021F" w:rsidP="00B1021F">
      <w:pPr>
        <w:spacing w:line="259" w:lineRule="auto"/>
        <w:ind w:firstLine="567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в) учет результатов независимой экспертизы.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Предметами экспертизы проекта акта о признании административного регламента предоставления муниципальной услуги утратившим силу являются оценка правомерности признания его утратившим силу в соответствии с требованиями Федерального </w:t>
      </w:r>
      <w:hyperlink r:id="rId14" w:history="1">
        <w:r w:rsidRPr="002D1CCC">
          <w:rPr>
            <w:color w:val="000000" w:themeColor="text1"/>
            <w:sz w:val="28"/>
            <w:szCs w:val="28"/>
          </w:rPr>
          <w:t>закона</w:t>
        </w:r>
      </w:hyperlink>
      <w:r w:rsidRPr="002D1CCC">
        <w:rPr>
          <w:color w:val="000000" w:themeColor="text1"/>
          <w:sz w:val="28"/>
          <w:szCs w:val="28"/>
        </w:rPr>
        <w:t xml:space="preserve">, </w:t>
      </w:r>
      <w:r w:rsidRPr="002D1CCC">
        <w:rPr>
          <w:color w:val="000000" w:themeColor="text1"/>
          <w:sz w:val="28"/>
          <w:szCs w:val="28"/>
        </w:rPr>
        <w:br/>
        <w:t>а также учет результатов независимой экспертизы.</w:t>
      </w:r>
    </w:p>
    <w:p w:rsidR="00B1021F" w:rsidRPr="002D1CCC" w:rsidRDefault="00B1021F" w:rsidP="00B1021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4. Структурное подразделение Администрации </w:t>
      </w:r>
      <w:r w:rsidR="000E2760" w:rsidRPr="002D1CCC">
        <w:rPr>
          <w:sz w:val="28"/>
          <w:szCs w:val="28"/>
        </w:rPr>
        <w:t xml:space="preserve">сельского   поселения </w:t>
      </w:r>
      <w:proofErr w:type="spellStart"/>
      <w:r w:rsidR="002A3509">
        <w:rPr>
          <w:sz w:val="28"/>
          <w:szCs w:val="28"/>
        </w:rPr>
        <w:t>Удельно-Дуванейский</w:t>
      </w:r>
      <w:proofErr w:type="spellEnd"/>
      <w:r w:rsidR="000E2760" w:rsidRPr="002D1CCC">
        <w:rPr>
          <w:sz w:val="28"/>
          <w:szCs w:val="28"/>
        </w:rPr>
        <w:t xml:space="preserve"> сельсовет </w:t>
      </w:r>
      <w:r w:rsidR="000E2760" w:rsidRPr="002D1CCC">
        <w:rPr>
          <w:rFonts w:eastAsiaTheme="minorEastAsia"/>
          <w:color w:val="000000" w:themeColor="text1"/>
          <w:sz w:val="28"/>
          <w:szCs w:val="28"/>
        </w:rPr>
        <w:t>м</w:t>
      </w:r>
      <w:r w:rsidRPr="002D1CCC">
        <w:rPr>
          <w:color w:val="000000" w:themeColor="text1"/>
          <w:sz w:val="28"/>
          <w:szCs w:val="28"/>
        </w:rPr>
        <w:t>униципального района Благовещенский район Республики Башкортостан, ответственное за разработку и утверждение административного регламента, проекта акта о признании административного регламента утратившим силу, готовит и представляет на экспертизу вместе с указанными проектами пояснительную записку.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proofErr w:type="gramStart"/>
      <w:r w:rsidRPr="002D1CCC">
        <w:rPr>
          <w:color w:val="000000" w:themeColor="text1"/>
          <w:sz w:val="28"/>
          <w:szCs w:val="28"/>
        </w:rPr>
        <w:t xml:space="preserve">В пояснительной записке приводятся информация об основных предполагаемых улучшениях предоставления </w:t>
      </w:r>
      <w:bookmarkStart w:id="30" w:name="_Hlk207185062"/>
      <w:r w:rsidRPr="002D1CCC">
        <w:rPr>
          <w:color w:val="000000" w:themeColor="text1"/>
          <w:sz w:val="28"/>
          <w:szCs w:val="28"/>
        </w:rPr>
        <w:t>муниципаль</w:t>
      </w:r>
      <w:bookmarkEnd w:id="30"/>
      <w:r w:rsidRPr="002D1CCC">
        <w:rPr>
          <w:color w:val="000000" w:themeColor="text1"/>
          <w:sz w:val="28"/>
          <w:szCs w:val="28"/>
        </w:rPr>
        <w:t>ной услуги, сведения об учете рекомендаций независимой экспертизы и предложений заинтересованных организаций и граждан, сведения об оптимизации порядка предоставления муниципальной услуги, в том числе сведения об упорядочении административных процедур (действий), устранении избыточных административных процедур (действий), сокращении срока предоставления муниципальной услуги, а также срока выполнения отдельных административных процедур (действий) в рамках</w:t>
      </w:r>
      <w:proofErr w:type="gramEnd"/>
      <w:r w:rsidRPr="002D1CCC">
        <w:rPr>
          <w:color w:val="000000" w:themeColor="text1"/>
          <w:sz w:val="28"/>
          <w:szCs w:val="28"/>
        </w:rPr>
        <w:t xml:space="preserve"> предоставления муниципальной услуги.</w:t>
      </w:r>
    </w:p>
    <w:p w:rsidR="00B1021F" w:rsidRPr="002D1CCC" w:rsidRDefault="00B1021F" w:rsidP="00B1021F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  <w:highlight w:val="yellow"/>
        </w:rPr>
      </w:pPr>
      <w:r w:rsidRPr="002D1CCC">
        <w:rPr>
          <w:color w:val="000000" w:themeColor="text1"/>
          <w:sz w:val="28"/>
          <w:szCs w:val="28"/>
        </w:rPr>
        <w:t xml:space="preserve">5. Экспертиза проекта административного регламента проводится отделом правового обеспечения в срок не более </w:t>
      </w:r>
      <w:r w:rsidRPr="002D1CCC">
        <w:rPr>
          <w:color w:val="000000" w:themeColor="text1"/>
          <w:sz w:val="28"/>
          <w:szCs w:val="28"/>
        </w:rPr>
        <w:br/>
        <w:t xml:space="preserve">15 календарных дней со дня поступления такого проекта в отдел правового обеспечения, проекта акта о признании административного регламента утратившим силу – в срок не более </w:t>
      </w:r>
      <w:r w:rsidRPr="002D1CCC">
        <w:rPr>
          <w:color w:val="000000" w:themeColor="text1"/>
          <w:sz w:val="28"/>
          <w:szCs w:val="28"/>
        </w:rPr>
        <w:br/>
        <w:t>15 календарных дней.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6. При принятии решения о представлении положительного заключения на проект административного регламента, на акт о признании административного регламента </w:t>
      </w:r>
      <w:proofErr w:type="gramStart"/>
      <w:r w:rsidRPr="002D1CCC">
        <w:rPr>
          <w:color w:val="000000" w:themeColor="text1"/>
          <w:sz w:val="28"/>
          <w:szCs w:val="28"/>
        </w:rPr>
        <w:t>утратившим</w:t>
      </w:r>
      <w:proofErr w:type="gramEnd"/>
      <w:r w:rsidRPr="002D1CCC">
        <w:rPr>
          <w:color w:val="000000" w:themeColor="text1"/>
          <w:sz w:val="28"/>
          <w:szCs w:val="28"/>
        </w:rPr>
        <w:t xml:space="preserve"> силу отдел правового обеспечения проставляет соответствующую отметку в листе согласования.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7. При принятии решения о представлении отрицательного заключения на проект административного регламента, на акт о признании административного регламента </w:t>
      </w:r>
      <w:proofErr w:type="gramStart"/>
      <w:r w:rsidRPr="002D1CCC">
        <w:rPr>
          <w:color w:val="000000" w:themeColor="text1"/>
          <w:sz w:val="28"/>
          <w:szCs w:val="28"/>
        </w:rPr>
        <w:t>утратившим</w:t>
      </w:r>
      <w:proofErr w:type="gramEnd"/>
      <w:r w:rsidRPr="002D1CCC">
        <w:rPr>
          <w:color w:val="000000" w:themeColor="text1"/>
          <w:sz w:val="28"/>
          <w:szCs w:val="28"/>
        </w:rPr>
        <w:t xml:space="preserve"> силу отдел правового обеспечения проставляет соответствующую отметку в листе согласования и составляет заключение по форме согласно приложению к настоящему Порядку. Заключение на проект акта о признании административного регламента </w:t>
      </w:r>
      <w:proofErr w:type="gramStart"/>
      <w:r w:rsidRPr="002D1CCC">
        <w:rPr>
          <w:color w:val="000000" w:themeColor="text1"/>
          <w:sz w:val="28"/>
          <w:szCs w:val="28"/>
        </w:rPr>
        <w:t>утратившим</w:t>
      </w:r>
      <w:proofErr w:type="gramEnd"/>
      <w:r w:rsidRPr="002D1CCC">
        <w:rPr>
          <w:color w:val="000000" w:themeColor="text1"/>
          <w:sz w:val="28"/>
          <w:szCs w:val="28"/>
        </w:rPr>
        <w:t xml:space="preserve"> силу составляется в свободной форме.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8. При наличии в заключени</w:t>
      </w:r>
      <w:proofErr w:type="gramStart"/>
      <w:r w:rsidRPr="002D1CCC">
        <w:rPr>
          <w:color w:val="000000" w:themeColor="text1"/>
          <w:sz w:val="28"/>
          <w:szCs w:val="28"/>
        </w:rPr>
        <w:t>и</w:t>
      </w:r>
      <w:proofErr w:type="gramEnd"/>
      <w:r w:rsidRPr="002D1CCC">
        <w:rPr>
          <w:color w:val="000000" w:themeColor="text1"/>
          <w:sz w:val="28"/>
          <w:szCs w:val="28"/>
        </w:rPr>
        <w:t xml:space="preserve"> отдела правового обеспечения замечаний и предложений к проекту административного регламента, к акту о признании </w:t>
      </w:r>
      <w:r w:rsidRPr="002D1CCC">
        <w:rPr>
          <w:color w:val="000000" w:themeColor="text1"/>
          <w:sz w:val="28"/>
          <w:szCs w:val="28"/>
        </w:rPr>
        <w:lastRenderedPageBreak/>
        <w:t>административного регламента утратившим силу орган, предоставляющий муниципальную услугу, обеспечивает учет таких замечаний и предложений.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При наличии разногласий орган, предоставляющий муниципальную услугу, вносит в протокол разногласий возражения на замечания отдела правового обеспечения.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 xml:space="preserve">Отдел правового обеспечения рассматривает возражения, представленные органом, предоставляющим муниципальную услугу, в срок, не превышающий 5 рабочих дней </w:t>
      </w:r>
      <w:proofErr w:type="gramStart"/>
      <w:r w:rsidRPr="002D1CCC">
        <w:rPr>
          <w:color w:val="000000" w:themeColor="text1"/>
          <w:sz w:val="28"/>
          <w:szCs w:val="28"/>
        </w:rPr>
        <w:t>с даты внесения</w:t>
      </w:r>
      <w:proofErr w:type="gramEnd"/>
      <w:r w:rsidRPr="002D1CCC">
        <w:rPr>
          <w:color w:val="000000" w:themeColor="text1"/>
          <w:sz w:val="28"/>
          <w:szCs w:val="28"/>
        </w:rPr>
        <w:t xml:space="preserve"> органом, предоставляющим муниципальную услугу, таких возражений в протокол разногласий.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В случае несогласия с возражениями, представленными органом, предоставляющим муниципальную услугу, отдел правового обеспечения проставляет соответствующую отметку в протоколе разногласий.</w:t>
      </w:r>
    </w:p>
    <w:p w:rsidR="00B1021F" w:rsidRPr="002D1CCC" w:rsidRDefault="00B1021F" w:rsidP="00B1021F">
      <w:pPr>
        <w:autoSpaceDE w:val="0"/>
        <w:autoSpaceDN w:val="0"/>
        <w:adjustRightInd w:val="0"/>
        <w:ind w:firstLine="540"/>
        <w:jc w:val="both"/>
        <w:rPr>
          <w:color w:val="000000" w:themeColor="text1"/>
          <w:sz w:val="28"/>
          <w:szCs w:val="28"/>
        </w:rPr>
      </w:pPr>
      <w:r w:rsidRPr="002D1CCC">
        <w:rPr>
          <w:color w:val="000000" w:themeColor="text1"/>
          <w:sz w:val="28"/>
          <w:szCs w:val="28"/>
        </w:rPr>
        <w:t>9. Разногласия по проекту административного регламента между органом, предоставляющим муниципальную услугу, и отделом правового обеспечения</w:t>
      </w:r>
      <w:r w:rsidRPr="002D1CCC" w:rsidDel="00734252">
        <w:rPr>
          <w:color w:val="000000" w:themeColor="text1"/>
          <w:sz w:val="28"/>
          <w:szCs w:val="28"/>
        </w:rPr>
        <w:t xml:space="preserve"> </w:t>
      </w:r>
      <w:r w:rsidRPr="002D1CCC">
        <w:rPr>
          <w:color w:val="000000" w:themeColor="text1"/>
          <w:sz w:val="28"/>
          <w:szCs w:val="28"/>
        </w:rPr>
        <w:t xml:space="preserve">разрешаются в порядке, предусмотренном Правилами подготовки нормативных правовых актов Администрации </w:t>
      </w:r>
      <w:r w:rsidR="000E2760" w:rsidRPr="002D1CCC">
        <w:rPr>
          <w:sz w:val="28"/>
          <w:szCs w:val="28"/>
        </w:rPr>
        <w:t xml:space="preserve">сельского   поселения </w:t>
      </w:r>
      <w:proofErr w:type="spellStart"/>
      <w:r w:rsidR="00BC7683">
        <w:rPr>
          <w:sz w:val="28"/>
          <w:szCs w:val="28"/>
        </w:rPr>
        <w:t>Удельно-Дуванейский</w:t>
      </w:r>
      <w:proofErr w:type="spellEnd"/>
      <w:r w:rsidR="00BC7683">
        <w:rPr>
          <w:sz w:val="28"/>
          <w:szCs w:val="28"/>
        </w:rPr>
        <w:t xml:space="preserve"> </w:t>
      </w:r>
      <w:r w:rsidR="000E2760" w:rsidRPr="002D1CCC">
        <w:rPr>
          <w:sz w:val="28"/>
          <w:szCs w:val="28"/>
        </w:rPr>
        <w:t xml:space="preserve">сельсовет </w:t>
      </w:r>
      <w:r w:rsidR="000E2760" w:rsidRPr="002D1CCC">
        <w:rPr>
          <w:rFonts w:eastAsiaTheme="minorEastAsia"/>
          <w:color w:val="000000" w:themeColor="text1"/>
          <w:sz w:val="28"/>
          <w:szCs w:val="28"/>
        </w:rPr>
        <w:t>м</w:t>
      </w:r>
      <w:r w:rsidRPr="002D1CCC">
        <w:rPr>
          <w:color w:val="000000" w:themeColor="text1"/>
          <w:sz w:val="28"/>
          <w:szCs w:val="28"/>
        </w:rPr>
        <w:t>униципального района Благовещенский район Республики Башкортостан.</w:t>
      </w:r>
    </w:p>
    <w:p w:rsidR="00B1021F" w:rsidRPr="002D1CCC" w:rsidRDefault="00B1021F" w:rsidP="00B1021F">
      <w:pPr>
        <w:autoSpaceDE w:val="0"/>
        <w:autoSpaceDN w:val="0"/>
        <w:adjustRightInd w:val="0"/>
        <w:outlineLvl w:val="0"/>
        <w:rPr>
          <w:rFonts w:ascii="Calibri" w:hAnsi="Calibri" w:cs="Calibri"/>
          <w:color w:val="000000" w:themeColor="text1"/>
          <w:sz w:val="28"/>
          <w:szCs w:val="28"/>
        </w:rPr>
      </w:pPr>
    </w:p>
    <w:p w:rsidR="00B1021F" w:rsidRDefault="00B1021F" w:rsidP="00B1021F">
      <w:pPr>
        <w:spacing w:line="259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:rsidR="00B1021F" w:rsidRPr="002A3509" w:rsidRDefault="00B1021F" w:rsidP="00B1021F">
      <w:pPr>
        <w:autoSpaceDE w:val="0"/>
        <w:autoSpaceDN w:val="0"/>
        <w:adjustRightInd w:val="0"/>
        <w:ind w:firstLine="3969"/>
        <w:outlineLvl w:val="0"/>
        <w:rPr>
          <w:sz w:val="24"/>
          <w:szCs w:val="28"/>
        </w:rPr>
      </w:pPr>
      <w:r w:rsidRPr="002A3509">
        <w:rPr>
          <w:sz w:val="24"/>
          <w:szCs w:val="28"/>
        </w:rPr>
        <w:lastRenderedPageBreak/>
        <w:t>Приложение № 1</w:t>
      </w:r>
    </w:p>
    <w:p w:rsidR="00B1021F" w:rsidRPr="002A3509" w:rsidRDefault="00B1021F" w:rsidP="00B1021F">
      <w:pPr>
        <w:autoSpaceDE w:val="0"/>
        <w:autoSpaceDN w:val="0"/>
        <w:adjustRightInd w:val="0"/>
        <w:ind w:firstLine="3969"/>
        <w:rPr>
          <w:sz w:val="24"/>
          <w:szCs w:val="28"/>
        </w:rPr>
      </w:pPr>
      <w:r w:rsidRPr="002A3509">
        <w:rPr>
          <w:sz w:val="24"/>
          <w:szCs w:val="28"/>
        </w:rPr>
        <w:t>к Порядку проведения экспертизы</w:t>
      </w:r>
    </w:p>
    <w:p w:rsidR="00B1021F" w:rsidRPr="002A3509" w:rsidRDefault="00B1021F" w:rsidP="00B1021F">
      <w:pPr>
        <w:autoSpaceDE w:val="0"/>
        <w:autoSpaceDN w:val="0"/>
        <w:adjustRightInd w:val="0"/>
        <w:ind w:firstLine="3969"/>
        <w:rPr>
          <w:sz w:val="24"/>
          <w:szCs w:val="28"/>
        </w:rPr>
      </w:pPr>
      <w:r w:rsidRPr="002A3509">
        <w:rPr>
          <w:sz w:val="24"/>
          <w:szCs w:val="28"/>
        </w:rPr>
        <w:t>проектов административных регламентов</w:t>
      </w:r>
    </w:p>
    <w:p w:rsidR="00B1021F" w:rsidRPr="002A3509" w:rsidRDefault="00B1021F" w:rsidP="00B1021F">
      <w:pPr>
        <w:autoSpaceDE w:val="0"/>
        <w:autoSpaceDN w:val="0"/>
        <w:adjustRightInd w:val="0"/>
        <w:ind w:firstLine="3969"/>
        <w:rPr>
          <w:sz w:val="24"/>
          <w:szCs w:val="28"/>
        </w:rPr>
      </w:pPr>
      <w:r w:rsidRPr="002A3509">
        <w:rPr>
          <w:sz w:val="24"/>
          <w:szCs w:val="28"/>
        </w:rPr>
        <w:t>предоставления муниципальных услуг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rFonts w:ascii="Courier New" w:hAnsi="Courier New" w:cs="Courier New"/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ЗАКЛЮЧЕНИЕ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на проект административного регламента предоставления</w:t>
      </w:r>
    </w:p>
    <w:p w:rsidR="00B1021F" w:rsidRDefault="00B1021F" w:rsidP="002A350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муниципальной услуги</w:t>
      </w:r>
    </w:p>
    <w:p w:rsidR="002A3509" w:rsidRPr="002A3509" w:rsidRDefault="002A3509" w:rsidP="002A3509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1. Общие сведения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21F" w:rsidRPr="002A3509" w:rsidRDefault="00B1021F" w:rsidP="00B1021F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1.1. Настоящее экспертное заключение дано на ________________________________________________(далее – проект).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A3509">
        <w:rPr>
          <w:sz w:val="28"/>
          <w:szCs w:val="28"/>
        </w:rPr>
        <w:t>(наименование проекта административного регламента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предоставления муниципальной услуги)</w:t>
      </w:r>
    </w:p>
    <w:p w:rsidR="00B1021F" w:rsidRPr="002A3509" w:rsidRDefault="00B1021F" w:rsidP="00B1021F">
      <w:pPr>
        <w:autoSpaceDE w:val="0"/>
        <w:autoSpaceDN w:val="0"/>
        <w:adjustRightInd w:val="0"/>
        <w:ind w:left="426" w:firstLine="283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1.2. Проект разработан _____________________________________.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                                              (наименование структурного подразделения)</w:t>
      </w:r>
    </w:p>
    <w:p w:rsidR="00B1021F" w:rsidRPr="002A3509" w:rsidRDefault="00B1021F" w:rsidP="002A3509">
      <w:pPr>
        <w:autoSpaceDE w:val="0"/>
        <w:autoSpaceDN w:val="0"/>
        <w:adjustRightInd w:val="0"/>
        <w:rPr>
          <w:sz w:val="28"/>
          <w:szCs w:val="28"/>
        </w:rPr>
      </w:pPr>
    </w:p>
    <w:p w:rsidR="00B1021F" w:rsidRPr="002A3509" w:rsidRDefault="00B1021F" w:rsidP="00B1021F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1.3. Дата проведения экспертизы – «__» ________________ 20__ года.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2. Оценка соответствия проекта требованиям, предъявляемым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к нему Федеральным </w:t>
      </w:r>
      <w:hyperlink r:id="rId15" w:history="1">
        <w:r w:rsidRPr="002A3509">
          <w:rPr>
            <w:color w:val="000000" w:themeColor="text1"/>
            <w:sz w:val="28"/>
            <w:szCs w:val="28"/>
          </w:rPr>
          <w:t>законом</w:t>
        </w:r>
      </w:hyperlink>
      <w:r w:rsidRPr="002A3509">
        <w:rPr>
          <w:color w:val="000000" w:themeColor="text1"/>
          <w:sz w:val="28"/>
          <w:szCs w:val="28"/>
        </w:rPr>
        <w:t xml:space="preserve"> «</w:t>
      </w:r>
      <w:r w:rsidRPr="002A3509">
        <w:rPr>
          <w:sz w:val="28"/>
          <w:szCs w:val="28"/>
        </w:rPr>
        <w:t>Об организации предоставления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A3509">
        <w:rPr>
          <w:sz w:val="28"/>
          <w:szCs w:val="28"/>
        </w:rPr>
        <w:t>государственных и муниципальных услуг» и принятыми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в соответствии с ним нормативными правовыми актами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2.1. Соответствие структуры и содержания проекта, в том числе стандарта предоставления муниципальной услуги, требованиям, предъявляемым к ним Федеральным </w:t>
      </w:r>
      <w:hyperlink r:id="rId16" w:history="1">
        <w:r w:rsidRPr="002A3509">
          <w:rPr>
            <w:color w:val="000000" w:themeColor="text1"/>
            <w:sz w:val="28"/>
            <w:szCs w:val="28"/>
          </w:rPr>
          <w:t>законом</w:t>
        </w:r>
      </w:hyperlink>
      <w:r w:rsidRPr="002A3509">
        <w:rPr>
          <w:sz w:val="28"/>
          <w:szCs w:val="28"/>
        </w:rPr>
        <w:t xml:space="preserve"> «Об организации предоставления государственных и муниципальных услуг» и принятыми в соответствии с ним нормативными правовыми актами: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_____________________________________________________________.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                                 (указываются нарушения требований к структуре и содержанию проекта)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2.2. Полнота описания в проекте порядка и условий предоставления муниципальной услуги, установленных законодательством: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_____________________________________________________________.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proofErr w:type="gramStart"/>
      <w:r w:rsidRPr="002A3509">
        <w:rPr>
          <w:sz w:val="28"/>
          <w:szCs w:val="28"/>
        </w:rPr>
        <w:t>(указываются нарушения описания порядка и условий предоставления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муниципальной услуги)</w:t>
      </w:r>
    </w:p>
    <w:p w:rsidR="00B1021F" w:rsidRPr="002A3509" w:rsidRDefault="00B1021F" w:rsidP="00B1021F">
      <w:pPr>
        <w:autoSpaceDE w:val="0"/>
        <w:autoSpaceDN w:val="0"/>
        <w:adjustRightInd w:val="0"/>
        <w:ind w:firstLine="567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2.3. Оптимизация порядка предоставления муниципальной услуги, в том числе: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1) упорядочение административных процедур (действий</w:t>
      </w:r>
      <w:proofErr w:type="gramStart"/>
      <w:r w:rsidRPr="002A3509">
        <w:rPr>
          <w:sz w:val="28"/>
          <w:szCs w:val="28"/>
        </w:rPr>
        <w:t>):</w:t>
      </w:r>
      <w:r w:rsidRPr="002A3509">
        <w:rPr>
          <w:sz w:val="28"/>
          <w:szCs w:val="28"/>
        </w:rPr>
        <w:br/>
        <w:t>_____________________________________________________________;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(указывается на наличие/отсутствие в проекте положений, направленных на упорядочение административных процедур и административных действий)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2) устранение избыточных административных процедур (действий):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lastRenderedPageBreak/>
        <w:t>_____________________________________________________________;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(указывается на наличие/отсутствие в проекте положений, устраняющих избыточные административные процедуры и административные действия)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3)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_____________________________________________________________;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(указывается на то, </w:t>
      </w:r>
      <w:proofErr w:type="gramStart"/>
      <w:r w:rsidRPr="002A3509">
        <w:rPr>
          <w:sz w:val="28"/>
          <w:szCs w:val="28"/>
        </w:rPr>
        <w:t>предусмотрено</w:t>
      </w:r>
      <w:proofErr w:type="gramEnd"/>
      <w:r w:rsidRPr="002A3509">
        <w:rPr>
          <w:sz w:val="28"/>
          <w:szCs w:val="28"/>
        </w:rPr>
        <w:t>/не предусмотрено ли сокращение срока)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4) предоставление муниципальной услуги в электронной форме: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_____________________________________________________________;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(указывается на то, </w:t>
      </w:r>
      <w:proofErr w:type="gramStart"/>
      <w:r w:rsidRPr="002A3509">
        <w:rPr>
          <w:sz w:val="28"/>
          <w:szCs w:val="28"/>
        </w:rPr>
        <w:t>предусмотрена</w:t>
      </w:r>
      <w:proofErr w:type="gramEnd"/>
      <w:r w:rsidRPr="002A3509">
        <w:rPr>
          <w:sz w:val="28"/>
          <w:szCs w:val="28"/>
        </w:rPr>
        <w:t>/не предусмотрена ли возможность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предоставления муниципальной услуги в электронной форме)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5) получение документов и информации, которые необходимы </w:t>
      </w:r>
      <w:proofErr w:type="gramStart"/>
      <w:r w:rsidRPr="002A3509">
        <w:rPr>
          <w:sz w:val="28"/>
          <w:szCs w:val="28"/>
        </w:rPr>
        <w:t>для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предоставления муниципальной услуги, посредством межведомственного электронного взаимодействия: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_____________________________________________________________;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(указывается на то, </w:t>
      </w:r>
      <w:proofErr w:type="gramStart"/>
      <w:r w:rsidRPr="002A3509">
        <w:rPr>
          <w:sz w:val="28"/>
          <w:szCs w:val="28"/>
        </w:rPr>
        <w:t>предусмотрена</w:t>
      </w:r>
      <w:proofErr w:type="gramEnd"/>
      <w:r w:rsidRPr="002A3509">
        <w:rPr>
          <w:sz w:val="28"/>
          <w:szCs w:val="28"/>
        </w:rPr>
        <w:t>/не предусмотрена ли возможность получения документов и информации посредством межведомственного электронного взаимодействия)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6) особенности выполнения административных процедур (действий) в многофункциональных центрах предоставления государственных и муниципальных услуг: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_____________________________________________________________.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(указывается на то, </w:t>
      </w:r>
      <w:proofErr w:type="gramStart"/>
      <w:r w:rsidRPr="002A3509">
        <w:rPr>
          <w:sz w:val="28"/>
          <w:szCs w:val="28"/>
        </w:rPr>
        <w:t>предусмотрены</w:t>
      </w:r>
      <w:proofErr w:type="gramEnd"/>
      <w:r w:rsidRPr="002A3509">
        <w:rPr>
          <w:sz w:val="28"/>
          <w:szCs w:val="28"/>
        </w:rPr>
        <w:t>/не предусмотрены ли особенности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выполнения административных процедур (действий) в многофункциональных центрах</w:t>
      </w:r>
    </w:p>
    <w:p w:rsidR="00B1021F" w:rsidRPr="002A3509" w:rsidRDefault="00B1021F" w:rsidP="00B1021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 xml:space="preserve"> предоставления государственных и муниципальных услуг)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3. Оценка учета в проекте результатов его независимой экспертизы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3.1.______________________________________________________.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2A3509">
        <w:rPr>
          <w:sz w:val="28"/>
          <w:szCs w:val="28"/>
        </w:rPr>
        <w:t>(указываются замечания независимых экспертов, информация об учете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этих замечаний, оценивается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необходимость включения замечаний (предложений) в проект)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4. Заключение по результатам проведения экспертизы проекта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4.1.______________________________________________________.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proofErr w:type="gramStart"/>
      <w:r w:rsidRPr="002A3509">
        <w:rPr>
          <w:sz w:val="28"/>
          <w:szCs w:val="28"/>
        </w:rPr>
        <w:t>(рекомендуется к доработке в соответствии с указанными</w:t>
      </w:r>
      <w:proofErr w:type="gramEnd"/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замечаниями и (или) предложениями; рекомендуется к принятию;</w:t>
      </w:r>
    </w:p>
    <w:p w:rsidR="00B1021F" w:rsidRPr="002A3509" w:rsidRDefault="00B1021F" w:rsidP="002A3509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2A3509">
        <w:rPr>
          <w:sz w:val="28"/>
          <w:szCs w:val="28"/>
        </w:rPr>
        <w:t>не рекомендуется к принятию (</w:t>
      </w:r>
      <w:proofErr w:type="gramStart"/>
      <w:r w:rsidRPr="002A3509">
        <w:rPr>
          <w:sz w:val="28"/>
          <w:szCs w:val="28"/>
        </w:rPr>
        <w:t>нужное</w:t>
      </w:r>
      <w:proofErr w:type="gramEnd"/>
      <w:r w:rsidRPr="002A3509">
        <w:rPr>
          <w:sz w:val="28"/>
          <w:szCs w:val="28"/>
        </w:rPr>
        <w:t xml:space="preserve"> указать))</w:t>
      </w:r>
    </w:p>
    <w:p w:rsidR="00B1021F" w:rsidRPr="002A3509" w:rsidRDefault="00B1021F" w:rsidP="00B1021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>Должность лица,</w:t>
      </w:r>
    </w:p>
    <w:p w:rsidR="00B1021F" w:rsidRPr="002A3509" w:rsidRDefault="00B1021F" w:rsidP="00B1021F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2A3509">
        <w:rPr>
          <w:sz w:val="28"/>
          <w:szCs w:val="28"/>
        </w:rPr>
        <w:t>проводившего</w:t>
      </w:r>
      <w:proofErr w:type="gramEnd"/>
      <w:r w:rsidRPr="002A3509">
        <w:rPr>
          <w:sz w:val="28"/>
          <w:szCs w:val="28"/>
        </w:rPr>
        <w:t xml:space="preserve"> экспертизу _____________    _______________________</w:t>
      </w:r>
    </w:p>
    <w:p w:rsidR="002A3509" w:rsidRDefault="00B1021F" w:rsidP="002A35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                                     </w:t>
      </w:r>
      <w:r w:rsidR="002A3509">
        <w:rPr>
          <w:sz w:val="28"/>
          <w:szCs w:val="28"/>
        </w:rPr>
        <w:t xml:space="preserve">        (подпись)         </w:t>
      </w:r>
      <w:r w:rsidR="002A3509">
        <w:rPr>
          <w:sz w:val="28"/>
          <w:szCs w:val="28"/>
        </w:rPr>
        <w:tab/>
        <w:t xml:space="preserve"> </w:t>
      </w:r>
      <w:r w:rsidRPr="002A3509">
        <w:rPr>
          <w:sz w:val="28"/>
          <w:szCs w:val="28"/>
        </w:rPr>
        <w:t xml:space="preserve"> (расшифровка подпис</w:t>
      </w:r>
      <w:r w:rsidR="002A3509">
        <w:rPr>
          <w:sz w:val="28"/>
          <w:szCs w:val="28"/>
        </w:rPr>
        <w:t>и)</w:t>
      </w:r>
    </w:p>
    <w:p w:rsidR="002A3509" w:rsidRDefault="002A3509" w:rsidP="00B1021F">
      <w:pPr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</w:p>
    <w:p w:rsidR="002A3509" w:rsidRPr="002A3509" w:rsidRDefault="002A3509" w:rsidP="002A3509">
      <w:pPr>
        <w:autoSpaceDE w:val="0"/>
        <w:autoSpaceDN w:val="0"/>
        <w:adjustRightInd w:val="0"/>
        <w:ind w:left="4649"/>
        <w:jc w:val="both"/>
        <w:rPr>
          <w:sz w:val="24"/>
          <w:szCs w:val="28"/>
        </w:rPr>
      </w:pPr>
    </w:p>
    <w:p w:rsidR="007A6F4D" w:rsidRPr="002A3509" w:rsidRDefault="00603066" w:rsidP="002A3509">
      <w:pPr>
        <w:autoSpaceDE w:val="0"/>
        <w:autoSpaceDN w:val="0"/>
        <w:adjustRightInd w:val="0"/>
        <w:ind w:left="4649"/>
        <w:jc w:val="both"/>
        <w:rPr>
          <w:sz w:val="28"/>
          <w:szCs w:val="30"/>
        </w:rPr>
      </w:pPr>
      <w:r w:rsidRPr="002A3509">
        <w:rPr>
          <w:sz w:val="24"/>
          <w:szCs w:val="28"/>
        </w:rPr>
        <w:t xml:space="preserve">Приложение </w:t>
      </w:r>
      <w:r w:rsidR="007A6F4D" w:rsidRPr="002A3509">
        <w:rPr>
          <w:sz w:val="24"/>
          <w:szCs w:val="28"/>
        </w:rPr>
        <w:t>№ 3</w:t>
      </w:r>
    </w:p>
    <w:p w:rsidR="00F23259" w:rsidRPr="002A3509" w:rsidRDefault="00603066" w:rsidP="002A3509">
      <w:pPr>
        <w:pStyle w:val="ConsPlusNormal"/>
        <w:ind w:left="4649"/>
        <w:rPr>
          <w:rFonts w:ascii="Times New Roman" w:hAnsi="Times New Roman" w:cs="Times New Roman"/>
          <w:sz w:val="24"/>
          <w:szCs w:val="28"/>
        </w:rPr>
      </w:pPr>
      <w:bookmarkStart w:id="31" w:name="_Hlk199315997"/>
      <w:r w:rsidRPr="002A3509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  <w:r w:rsidR="00B1021F" w:rsidRPr="002A3509">
        <w:rPr>
          <w:rFonts w:ascii="Times New Roman" w:hAnsi="Times New Roman" w:cs="Times New Roman"/>
          <w:sz w:val="24"/>
          <w:szCs w:val="28"/>
        </w:rPr>
        <w:t xml:space="preserve">сельского   поселения </w:t>
      </w:r>
    </w:p>
    <w:p w:rsidR="00F342C6" w:rsidRPr="002A3509" w:rsidRDefault="00F23259" w:rsidP="002A3509">
      <w:pPr>
        <w:pStyle w:val="ConsPlusNormal"/>
        <w:ind w:left="4649"/>
        <w:rPr>
          <w:rFonts w:ascii="Times New Roman" w:hAnsi="Times New Roman" w:cs="Times New Roman"/>
          <w:sz w:val="24"/>
          <w:szCs w:val="28"/>
        </w:rPr>
      </w:pPr>
      <w:proofErr w:type="spellStart"/>
      <w:r w:rsidRPr="002A3509">
        <w:rPr>
          <w:rFonts w:ascii="Times New Roman" w:hAnsi="Times New Roman" w:cs="Times New Roman"/>
          <w:sz w:val="24"/>
          <w:szCs w:val="28"/>
        </w:rPr>
        <w:t>Удельно-Дуванейский</w:t>
      </w:r>
      <w:proofErr w:type="spellEnd"/>
      <w:r w:rsidRPr="002A3509">
        <w:rPr>
          <w:rFonts w:ascii="Times New Roman" w:hAnsi="Times New Roman" w:cs="Times New Roman"/>
          <w:sz w:val="24"/>
          <w:szCs w:val="28"/>
        </w:rPr>
        <w:t xml:space="preserve"> </w:t>
      </w:r>
      <w:r w:rsidR="00B1021F" w:rsidRPr="002A3509">
        <w:rPr>
          <w:rFonts w:ascii="Times New Roman" w:hAnsi="Times New Roman" w:cs="Times New Roman"/>
          <w:sz w:val="24"/>
          <w:szCs w:val="28"/>
        </w:rPr>
        <w:t>сельсовет м</w:t>
      </w:r>
      <w:r w:rsidR="00603066" w:rsidRPr="002A3509">
        <w:rPr>
          <w:rFonts w:ascii="Times New Roman" w:hAnsi="Times New Roman" w:cs="Times New Roman"/>
          <w:sz w:val="24"/>
          <w:szCs w:val="28"/>
        </w:rPr>
        <w:t xml:space="preserve">униципального района Благовещенский район </w:t>
      </w:r>
    </w:p>
    <w:p w:rsidR="00603066" w:rsidRPr="002A3509" w:rsidRDefault="00603066" w:rsidP="002A3509">
      <w:pPr>
        <w:pStyle w:val="ConsPlusNormal"/>
        <w:ind w:left="4649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:rsidR="00603066" w:rsidRPr="002A3509" w:rsidRDefault="00603066" w:rsidP="002A3509">
      <w:pPr>
        <w:pStyle w:val="ConsPlusNormal"/>
        <w:ind w:left="4649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от </w:t>
      </w:r>
      <w:r w:rsidR="00F23259" w:rsidRPr="002A3509">
        <w:rPr>
          <w:rFonts w:ascii="Times New Roman" w:hAnsi="Times New Roman" w:cs="Times New Roman"/>
          <w:sz w:val="24"/>
          <w:szCs w:val="28"/>
        </w:rPr>
        <w:t>24 ноября 2025г.</w:t>
      </w:r>
      <w:r w:rsidRPr="002A3509">
        <w:rPr>
          <w:rFonts w:ascii="Times New Roman" w:hAnsi="Times New Roman" w:cs="Times New Roman"/>
          <w:sz w:val="24"/>
          <w:szCs w:val="28"/>
        </w:rPr>
        <w:t xml:space="preserve"> № </w:t>
      </w:r>
      <w:r w:rsidR="00F23259" w:rsidRPr="002A3509">
        <w:rPr>
          <w:rFonts w:ascii="Times New Roman" w:hAnsi="Times New Roman" w:cs="Times New Roman"/>
          <w:sz w:val="24"/>
          <w:szCs w:val="28"/>
        </w:rPr>
        <w:t>107</w:t>
      </w:r>
    </w:p>
    <w:bookmarkEnd w:id="31"/>
    <w:p w:rsidR="00603066" w:rsidRPr="002A3509" w:rsidRDefault="00603066" w:rsidP="002A3509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3066" w:rsidRDefault="00603066" w:rsidP="00603066">
      <w:pPr>
        <w:jc w:val="center"/>
      </w:pPr>
      <w:r w:rsidRPr="0019428C">
        <w:rPr>
          <w:b/>
          <w:sz w:val="28"/>
          <w:szCs w:val="28"/>
        </w:rPr>
        <w:t xml:space="preserve">Порядок предоставления проектов административных регламентов предоставления муниципальных услуг, а также принятых </w:t>
      </w:r>
      <w:r>
        <w:rPr>
          <w:b/>
          <w:sz w:val="28"/>
          <w:szCs w:val="28"/>
        </w:rPr>
        <w:t>регламентов</w:t>
      </w:r>
      <w:r w:rsidRPr="0019428C">
        <w:rPr>
          <w:b/>
          <w:sz w:val="28"/>
          <w:szCs w:val="28"/>
        </w:rPr>
        <w:t xml:space="preserve"> в органы прокуратуры для проведения антикоррупционной экспертизы</w:t>
      </w:r>
    </w:p>
    <w:p w:rsidR="00603066" w:rsidRDefault="00603066" w:rsidP="00603066"/>
    <w:p w:rsidR="00603066" w:rsidRDefault="00603066" w:rsidP="00603066"/>
    <w:p w:rsidR="00603066" w:rsidRPr="00487D7B" w:rsidRDefault="00603066" w:rsidP="00603066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7B">
        <w:rPr>
          <w:rFonts w:ascii="Times New Roman" w:hAnsi="Times New Roman" w:cs="Times New Roman"/>
          <w:sz w:val="28"/>
          <w:szCs w:val="28"/>
        </w:rPr>
        <w:t>В соответствии с частью 2 статьи 3 Федерального закона № 172-ФЗ от 17.07.2009 г. "Об антикоррупционной экспертизе нормативных правовых актов и проектов нормативных правовых актов" проекты административных регламентов предоставления муниципальных услуг, а также принятых регламентов Администрации  по вопросам, касающимся: прав, свобод и обязанностей человека и гражданина; муниципальной собственности,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 социальных гарантий лицам, замещающим (замещавшим) муниципальные должности, должности муниципальной службы, направляются в Благовещенскую межрайонную прокуратуру для их проверки на предмет соответствия федеральному и республиканскому законодательству, проведения антикоррупционной экспертизы.</w:t>
      </w:r>
    </w:p>
    <w:p w:rsidR="00603066" w:rsidRPr="00487D7B" w:rsidRDefault="00603066" w:rsidP="00603066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7B">
        <w:rPr>
          <w:rFonts w:ascii="Times New Roman" w:hAnsi="Times New Roman" w:cs="Times New Roman"/>
          <w:sz w:val="28"/>
          <w:szCs w:val="28"/>
        </w:rPr>
        <w:t>Проекты административных регламентов предоставления муниципальных услуг Администрации предоставляются в Благовещенскую межрайонную прокуратуру для проведения проверки на предмет соответствия законодательству, проведения антикоррупционной экспертизы не позднее чем за 10 дней до предполагаемой даты их принятия с сопроводительным письмом.</w:t>
      </w:r>
    </w:p>
    <w:p w:rsidR="00603066" w:rsidRPr="00487D7B" w:rsidRDefault="00603066" w:rsidP="00603066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7B">
        <w:rPr>
          <w:rFonts w:ascii="Times New Roman" w:hAnsi="Times New Roman" w:cs="Times New Roman"/>
          <w:sz w:val="28"/>
          <w:szCs w:val="28"/>
        </w:rPr>
        <w:t>Днем поступления проекта административного регламента предоставления муниципальных услуг в Благовещенскую межрайонную прокуратуру, является день его регистрации в прокуратуре.</w:t>
      </w:r>
    </w:p>
    <w:p w:rsidR="00603066" w:rsidRPr="00487D7B" w:rsidRDefault="00603066" w:rsidP="00603066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7B">
        <w:rPr>
          <w:rFonts w:ascii="Times New Roman" w:hAnsi="Times New Roman" w:cs="Times New Roman"/>
          <w:sz w:val="28"/>
          <w:szCs w:val="28"/>
        </w:rPr>
        <w:t>В случае поступления в Администрацию информации Благовещенской межрайонной прокуратуры с замечаниями по проекту административного регламента предоставления муниципальных услуг, проект дорабатывается в соответствии с заключением прокурора, приводится в соответствие с федеральным и республиканским законодательством.</w:t>
      </w:r>
    </w:p>
    <w:p w:rsidR="00D37DCB" w:rsidRPr="00763D82" w:rsidRDefault="00603066" w:rsidP="00763D82">
      <w:pPr>
        <w:pStyle w:val="a4"/>
        <w:numPr>
          <w:ilvl w:val="1"/>
          <w:numId w:val="6"/>
        </w:numPr>
        <w:autoSpaceDE w:val="0"/>
        <w:autoSpaceDN w:val="0"/>
        <w:adjustRightInd w:val="0"/>
        <w:spacing w:after="0" w:line="240" w:lineRule="atLeast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87D7B">
        <w:rPr>
          <w:rFonts w:ascii="Times New Roman" w:hAnsi="Times New Roman" w:cs="Times New Roman"/>
          <w:sz w:val="28"/>
          <w:szCs w:val="28"/>
        </w:rPr>
        <w:t>Административные регламенты предоставления муниципальных услуг, принятые Администрацией, предоставляются в Благовещенскую межрайонную прокуратуру по запросу прокуратуры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23FE" w:rsidRDefault="00BC23FE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23FE" w:rsidRDefault="00BC23FE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C23FE" w:rsidRDefault="00BC23FE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B1021F" w:rsidRDefault="00B1021F" w:rsidP="001F2A4E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1F2A4E" w:rsidRPr="002A3509" w:rsidRDefault="001F2A4E" w:rsidP="002A3509">
      <w:pPr>
        <w:pStyle w:val="ConsPlusNormal"/>
        <w:ind w:left="4706"/>
        <w:outlineLvl w:val="0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lastRenderedPageBreak/>
        <w:t>Приложение</w:t>
      </w:r>
      <w:r w:rsidR="007A6F4D" w:rsidRPr="002A3509">
        <w:rPr>
          <w:rFonts w:ascii="Times New Roman" w:hAnsi="Times New Roman" w:cs="Times New Roman"/>
          <w:sz w:val="24"/>
          <w:szCs w:val="28"/>
        </w:rPr>
        <w:t xml:space="preserve"> № 4</w:t>
      </w:r>
    </w:p>
    <w:p w:rsidR="00F23259" w:rsidRPr="002A3509" w:rsidRDefault="001F2A4E" w:rsidP="002A3509">
      <w:pPr>
        <w:pStyle w:val="ConsPlusNormal"/>
        <w:ind w:left="4706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к постановлению Администрации </w:t>
      </w:r>
      <w:r w:rsidR="00B1021F" w:rsidRPr="002A3509">
        <w:rPr>
          <w:rFonts w:ascii="Times New Roman" w:hAnsi="Times New Roman" w:cs="Times New Roman"/>
          <w:sz w:val="24"/>
          <w:szCs w:val="28"/>
        </w:rPr>
        <w:t xml:space="preserve">сельского   поселения </w:t>
      </w:r>
    </w:p>
    <w:p w:rsidR="001F2A4E" w:rsidRPr="002A3509" w:rsidRDefault="00F23259" w:rsidP="002A3509">
      <w:pPr>
        <w:pStyle w:val="ConsPlusNormal"/>
        <w:ind w:left="4706"/>
        <w:rPr>
          <w:rFonts w:ascii="Times New Roman" w:hAnsi="Times New Roman" w:cs="Times New Roman"/>
          <w:sz w:val="24"/>
          <w:szCs w:val="28"/>
        </w:rPr>
      </w:pPr>
      <w:proofErr w:type="spellStart"/>
      <w:r w:rsidRPr="002A3509">
        <w:rPr>
          <w:rFonts w:ascii="Times New Roman" w:hAnsi="Times New Roman" w:cs="Times New Roman"/>
          <w:sz w:val="24"/>
          <w:szCs w:val="28"/>
        </w:rPr>
        <w:t>Удельно-Дуванейский</w:t>
      </w:r>
      <w:proofErr w:type="spellEnd"/>
      <w:r w:rsidR="00B1021F" w:rsidRPr="002A3509">
        <w:rPr>
          <w:rFonts w:ascii="Times New Roman" w:hAnsi="Times New Roman" w:cs="Times New Roman"/>
          <w:sz w:val="24"/>
          <w:szCs w:val="28"/>
        </w:rPr>
        <w:t xml:space="preserve"> сельсовет м</w:t>
      </w:r>
      <w:r w:rsidR="001F2A4E" w:rsidRPr="002A3509">
        <w:rPr>
          <w:rFonts w:ascii="Times New Roman" w:hAnsi="Times New Roman" w:cs="Times New Roman"/>
          <w:sz w:val="24"/>
          <w:szCs w:val="28"/>
        </w:rPr>
        <w:t xml:space="preserve">униципального района Благовещенский район </w:t>
      </w:r>
    </w:p>
    <w:p w:rsidR="001F2A4E" w:rsidRPr="002A3509" w:rsidRDefault="001F2A4E" w:rsidP="002A3509">
      <w:pPr>
        <w:pStyle w:val="ConsPlusNormal"/>
        <w:ind w:left="4706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>Республики Башкортостан</w:t>
      </w:r>
    </w:p>
    <w:p w:rsidR="001F2A4E" w:rsidRPr="002A3509" w:rsidRDefault="001F2A4E" w:rsidP="002A3509">
      <w:pPr>
        <w:pStyle w:val="ConsPlusNormal"/>
        <w:ind w:left="4706"/>
        <w:rPr>
          <w:rFonts w:ascii="Times New Roman" w:hAnsi="Times New Roman" w:cs="Times New Roman"/>
          <w:sz w:val="24"/>
          <w:szCs w:val="28"/>
        </w:rPr>
      </w:pPr>
      <w:r w:rsidRPr="002A3509">
        <w:rPr>
          <w:rFonts w:ascii="Times New Roman" w:hAnsi="Times New Roman" w:cs="Times New Roman"/>
          <w:sz w:val="24"/>
          <w:szCs w:val="28"/>
        </w:rPr>
        <w:t xml:space="preserve">от </w:t>
      </w:r>
      <w:r w:rsidR="00F23259" w:rsidRPr="002A3509">
        <w:rPr>
          <w:rFonts w:ascii="Times New Roman" w:hAnsi="Times New Roman" w:cs="Times New Roman"/>
          <w:sz w:val="24"/>
          <w:szCs w:val="28"/>
        </w:rPr>
        <w:t xml:space="preserve">24 ноября 2025г. </w:t>
      </w:r>
      <w:r w:rsidRPr="002A3509">
        <w:rPr>
          <w:rFonts w:ascii="Times New Roman" w:hAnsi="Times New Roman" w:cs="Times New Roman"/>
          <w:sz w:val="24"/>
          <w:szCs w:val="28"/>
        </w:rPr>
        <w:t xml:space="preserve">№ </w:t>
      </w:r>
      <w:r w:rsidR="00F23259" w:rsidRPr="002A3509">
        <w:rPr>
          <w:rFonts w:ascii="Times New Roman" w:hAnsi="Times New Roman" w:cs="Times New Roman"/>
          <w:sz w:val="24"/>
          <w:szCs w:val="28"/>
        </w:rPr>
        <w:t>107</w:t>
      </w:r>
    </w:p>
    <w:p w:rsidR="001F2A4E" w:rsidRPr="002A3509" w:rsidRDefault="001F2A4E" w:rsidP="001F2A4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1F2A4E" w:rsidRPr="002A3509" w:rsidRDefault="001F2A4E" w:rsidP="001F2A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A3509">
        <w:rPr>
          <w:b/>
          <w:sz w:val="28"/>
          <w:szCs w:val="28"/>
        </w:rPr>
        <w:t>Особенности</w:t>
      </w:r>
    </w:p>
    <w:p w:rsidR="001F2A4E" w:rsidRPr="002A3509" w:rsidRDefault="001F2A4E" w:rsidP="001F2A4E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A3509">
        <w:rPr>
          <w:b/>
          <w:sz w:val="28"/>
          <w:szCs w:val="28"/>
        </w:rPr>
        <w:t>разработки, согласования, проведения экспертизы</w:t>
      </w:r>
    </w:p>
    <w:p w:rsidR="002A3509" w:rsidRDefault="001F2A4E" w:rsidP="002A35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A3509">
        <w:rPr>
          <w:b/>
          <w:sz w:val="28"/>
          <w:szCs w:val="28"/>
        </w:rPr>
        <w:t>и утверждения административных регламентов предоставления муниципальных услуг в 2025 и 2026 годах, в том числе без использования государственной информационной системы, обеспечивающей ведение реестра государственных услуг</w:t>
      </w:r>
      <w:r w:rsidR="002A3509">
        <w:rPr>
          <w:b/>
          <w:sz w:val="28"/>
          <w:szCs w:val="28"/>
        </w:rPr>
        <w:t xml:space="preserve"> </w:t>
      </w:r>
    </w:p>
    <w:p w:rsidR="001F2A4E" w:rsidRPr="002A3509" w:rsidRDefault="001F2A4E" w:rsidP="002A350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2A3509">
        <w:rPr>
          <w:b/>
          <w:sz w:val="28"/>
          <w:szCs w:val="28"/>
        </w:rPr>
        <w:t>Республики Башкортостан в электронной форме</w:t>
      </w:r>
    </w:p>
    <w:p w:rsidR="001F2A4E" w:rsidRPr="002A3509" w:rsidRDefault="001F2A4E" w:rsidP="001F2A4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1F2A4E" w:rsidRPr="002A3509" w:rsidRDefault="001F2A4E" w:rsidP="001F2A4E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1. </w:t>
      </w:r>
      <w:proofErr w:type="gramStart"/>
      <w:r w:rsidRPr="002A3509">
        <w:rPr>
          <w:sz w:val="28"/>
          <w:szCs w:val="28"/>
        </w:rPr>
        <w:t>При разработке и принятии нормативных правовых актов, предусматривающих утверждение административных регламентов предоставления муниципальных услуг (далее – административный регламент), не применяются требования Порядка разработки и утверждения административных регламентов предоставления муниципальных услуг (далее – Порядок разработки и утверждения административных регламентов) и Порядка проведения экспертизы проектов административных регламентов предоставления муниципальных услуг, утвержденных настоящим постановлением, предусматривающие необходимость осуществления разработки, согласования, проведения экспертизы и утверждения административных регламентов</w:t>
      </w:r>
      <w:proofErr w:type="gramEnd"/>
      <w:r w:rsidRPr="002A3509">
        <w:rPr>
          <w:sz w:val="28"/>
          <w:szCs w:val="28"/>
        </w:rPr>
        <w:t xml:space="preserve"> в государственной информационной системе, обеспечивающей ведение реестра государственных услуг Республики Башкортостан в электронной форме.</w:t>
      </w:r>
    </w:p>
    <w:p w:rsidR="001F2A4E" w:rsidRPr="002A3509" w:rsidRDefault="001F2A4E" w:rsidP="001F2A4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2. Структура и содержание административного регламента должны соответствовать </w:t>
      </w:r>
      <w:hyperlink r:id="rId17">
        <w:r w:rsidRPr="002A3509">
          <w:rPr>
            <w:sz w:val="28"/>
            <w:szCs w:val="28"/>
          </w:rPr>
          <w:t>разделу 2</w:t>
        </w:r>
      </w:hyperlink>
      <w:r w:rsidRPr="002A3509">
        <w:rPr>
          <w:sz w:val="28"/>
          <w:szCs w:val="28"/>
        </w:rPr>
        <w:t xml:space="preserve"> Порядка разработки и утверждения административных регламентов.</w:t>
      </w:r>
    </w:p>
    <w:p w:rsidR="001F2A4E" w:rsidRPr="002A3509" w:rsidRDefault="001F2A4E" w:rsidP="001F2A4E">
      <w:pPr>
        <w:widowControl w:val="0"/>
        <w:autoSpaceDE w:val="0"/>
        <w:autoSpaceDN w:val="0"/>
        <w:ind w:firstLine="539"/>
        <w:jc w:val="both"/>
        <w:rPr>
          <w:sz w:val="28"/>
          <w:szCs w:val="28"/>
        </w:rPr>
      </w:pPr>
      <w:r w:rsidRPr="002A3509">
        <w:rPr>
          <w:sz w:val="28"/>
          <w:szCs w:val="28"/>
        </w:rPr>
        <w:t xml:space="preserve">3. </w:t>
      </w:r>
      <w:proofErr w:type="gramStart"/>
      <w:r w:rsidRPr="002A3509">
        <w:rPr>
          <w:sz w:val="28"/>
          <w:szCs w:val="28"/>
        </w:rPr>
        <w:t xml:space="preserve">При наличии оснований для внесения изменений в административный регламент, разработка и утверждение которого осуществлялись без использования программно-технических средств государственной информационной системы, обеспечивающей ведение реестра государственных услуг Республики Башкортостан в электронной форме, разрабатывается и принимается нормативный правовой акт о внесении изменений в административный регламент с учетом требований </w:t>
      </w:r>
      <w:hyperlink w:anchor="P41">
        <w:r w:rsidRPr="002A3509">
          <w:rPr>
            <w:sz w:val="28"/>
            <w:szCs w:val="28"/>
          </w:rPr>
          <w:t>пункта 1</w:t>
        </w:r>
      </w:hyperlink>
      <w:r w:rsidRPr="002A3509">
        <w:rPr>
          <w:sz w:val="28"/>
          <w:szCs w:val="28"/>
        </w:rPr>
        <w:t xml:space="preserve"> настоящих особенностей разработки, согласования, проведения экспертизы и утверждения административных регламентов предоставления муниципальных</w:t>
      </w:r>
      <w:proofErr w:type="gramEnd"/>
      <w:r w:rsidRPr="002A3509">
        <w:rPr>
          <w:sz w:val="28"/>
          <w:szCs w:val="28"/>
        </w:rPr>
        <w:t xml:space="preserve"> услуг в 2025 и 2026 годах, в том числе без использования государственной информационной системы, обеспечивающей ведение реестра государственных услуг Республики Башкортостан в электронной форме, а также требований к содержанию административных регламентов, предусмотренных </w:t>
      </w:r>
      <w:hyperlink r:id="rId18">
        <w:r w:rsidRPr="002A3509">
          <w:rPr>
            <w:sz w:val="28"/>
            <w:szCs w:val="28"/>
          </w:rPr>
          <w:t>разделом 2</w:t>
        </w:r>
      </w:hyperlink>
      <w:r w:rsidRPr="002A3509">
        <w:rPr>
          <w:sz w:val="28"/>
          <w:szCs w:val="28"/>
        </w:rPr>
        <w:t xml:space="preserve"> Порядка разработки и утверждения административных регламентов.</w:t>
      </w:r>
    </w:p>
    <w:p w:rsidR="001F2A4E" w:rsidRPr="002A3509" w:rsidRDefault="001F2A4E" w:rsidP="001F2A4E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603066" w:rsidRPr="002A3509" w:rsidRDefault="00603066" w:rsidP="00603066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Pr="002A3509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p w:rsidR="00603066" w:rsidRDefault="00603066" w:rsidP="00E82B4B">
      <w:pPr>
        <w:pStyle w:val="ConsPlusNormal"/>
        <w:ind w:left="5387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03066" w:rsidSect="00C517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153E"/>
    <w:multiLevelType w:val="hybridMultilevel"/>
    <w:tmpl w:val="1FA4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029F1"/>
    <w:multiLevelType w:val="multilevel"/>
    <w:tmpl w:val="82268A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>
    <w:nsid w:val="1CCF55B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9380CFE"/>
    <w:multiLevelType w:val="hybridMultilevel"/>
    <w:tmpl w:val="14F6839C"/>
    <w:lvl w:ilvl="0" w:tplc="39DE5AA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FB97C39"/>
    <w:multiLevelType w:val="hybridMultilevel"/>
    <w:tmpl w:val="255242E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4B54288"/>
    <w:multiLevelType w:val="hybridMultilevel"/>
    <w:tmpl w:val="3F8C5164"/>
    <w:lvl w:ilvl="0" w:tplc="D472BC28">
      <w:start w:val="1"/>
      <w:numFmt w:val="decimal"/>
      <w:lvlText w:val="1.4.%1"/>
      <w:lvlJc w:val="left"/>
      <w:pPr>
        <w:ind w:left="1486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7C08C4"/>
    <w:multiLevelType w:val="hybridMultilevel"/>
    <w:tmpl w:val="D0CE15F2"/>
    <w:lvl w:ilvl="0" w:tplc="63341B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372C5A98"/>
    <w:multiLevelType w:val="multilevel"/>
    <w:tmpl w:val="88F45F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8">
    <w:nsid w:val="40134A8E"/>
    <w:multiLevelType w:val="multilevel"/>
    <w:tmpl w:val="3E8276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9">
    <w:nsid w:val="46852192"/>
    <w:multiLevelType w:val="multilevel"/>
    <w:tmpl w:val="41249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0">
    <w:nsid w:val="499A5FB2"/>
    <w:multiLevelType w:val="hybridMultilevel"/>
    <w:tmpl w:val="25BA935A"/>
    <w:lvl w:ilvl="0" w:tplc="97807634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BFB1DF7"/>
    <w:multiLevelType w:val="multilevel"/>
    <w:tmpl w:val="9522B2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2E239EA"/>
    <w:multiLevelType w:val="multilevel"/>
    <w:tmpl w:val="DB18C67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sz w:val="22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Calibri" w:hAnsi="Calibri" w:cs="Calibri" w:hint="default"/>
        <w:sz w:val="22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Calibri" w:hAnsi="Calibri" w:cs="Calibri"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Calibri" w:hAnsi="Calibri" w:cs="Calibri" w:hint="default"/>
        <w:sz w:val="22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Calibri" w:hAnsi="Calibri" w:cs="Calibri" w:hint="default"/>
        <w:sz w:val="22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Calibri" w:hAnsi="Calibri" w:cs="Calibr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Calibri" w:hAnsi="Calibri" w:cs="Calibr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Calibri" w:hAnsi="Calibri" w:cs="Calibri" w:hint="default"/>
        <w:sz w:val="22"/>
      </w:rPr>
    </w:lvl>
  </w:abstractNum>
  <w:abstractNum w:abstractNumId="13">
    <w:nsid w:val="65B93AEA"/>
    <w:multiLevelType w:val="multilevel"/>
    <w:tmpl w:val="E610AC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7FB22ED6"/>
    <w:multiLevelType w:val="multilevel"/>
    <w:tmpl w:val="C8DE7558"/>
    <w:lvl w:ilvl="0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9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5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7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7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97" w:hanging="2160"/>
      </w:pPr>
      <w:rPr>
        <w:rFonts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3"/>
  </w:num>
  <w:num w:numId="5">
    <w:abstractNumId w:val="12"/>
  </w:num>
  <w:num w:numId="6">
    <w:abstractNumId w:val="5"/>
  </w:num>
  <w:num w:numId="7">
    <w:abstractNumId w:val="11"/>
  </w:num>
  <w:num w:numId="8">
    <w:abstractNumId w:val="3"/>
  </w:num>
  <w:num w:numId="9">
    <w:abstractNumId w:val="7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4"/>
  </w:num>
  <w:num w:numId="13">
    <w:abstractNumId w:val="1"/>
  </w:num>
  <w:num w:numId="14">
    <w:abstractNumId w:val="9"/>
  </w:num>
  <w:num w:numId="15">
    <w:abstractNumId w:val="10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F4BA2"/>
    <w:rsid w:val="00011E34"/>
    <w:rsid w:val="00015580"/>
    <w:rsid w:val="000211EC"/>
    <w:rsid w:val="000417E5"/>
    <w:rsid w:val="00045646"/>
    <w:rsid w:val="00051847"/>
    <w:rsid w:val="00051C3C"/>
    <w:rsid w:val="0006185B"/>
    <w:rsid w:val="000655E2"/>
    <w:rsid w:val="00073F3E"/>
    <w:rsid w:val="00083CCE"/>
    <w:rsid w:val="000A0874"/>
    <w:rsid w:val="000A0A5A"/>
    <w:rsid w:val="000A5046"/>
    <w:rsid w:val="000A5EEE"/>
    <w:rsid w:val="000A72CB"/>
    <w:rsid w:val="000B4B71"/>
    <w:rsid w:val="000D7B3F"/>
    <w:rsid w:val="000E2760"/>
    <w:rsid w:val="000F61AB"/>
    <w:rsid w:val="000F7BB7"/>
    <w:rsid w:val="00104363"/>
    <w:rsid w:val="001075BD"/>
    <w:rsid w:val="001125E5"/>
    <w:rsid w:val="00120AD7"/>
    <w:rsid w:val="0013397B"/>
    <w:rsid w:val="00137607"/>
    <w:rsid w:val="00141F6F"/>
    <w:rsid w:val="00145890"/>
    <w:rsid w:val="0014719C"/>
    <w:rsid w:val="001636B7"/>
    <w:rsid w:val="00174FE6"/>
    <w:rsid w:val="0017720F"/>
    <w:rsid w:val="001A671F"/>
    <w:rsid w:val="001A7B77"/>
    <w:rsid w:val="001B3448"/>
    <w:rsid w:val="001C332E"/>
    <w:rsid w:val="001D0E24"/>
    <w:rsid w:val="001D5A26"/>
    <w:rsid w:val="001E549B"/>
    <w:rsid w:val="001F0EAB"/>
    <w:rsid w:val="001F2A4E"/>
    <w:rsid w:val="001F3FB9"/>
    <w:rsid w:val="00202D2B"/>
    <w:rsid w:val="002110D2"/>
    <w:rsid w:val="0021538B"/>
    <w:rsid w:val="00222A59"/>
    <w:rsid w:val="00235176"/>
    <w:rsid w:val="0024402A"/>
    <w:rsid w:val="00251843"/>
    <w:rsid w:val="00251DFC"/>
    <w:rsid w:val="00253E36"/>
    <w:rsid w:val="00256EB0"/>
    <w:rsid w:val="00267468"/>
    <w:rsid w:val="00271B7A"/>
    <w:rsid w:val="0028515E"/>
    <w:rsid w:val="00290A27"/>
    <w:rsid w:val="00293333"/>
    <w:rsid w:val="002A3509"/>
    <w:rsid w:val="002A762E"/>
    <w:rsid w:val="002B4B4E"/>
    <w:rsid w:val="002B4D4B"/>
    <w:rsid w:val="002C1836"/>
    <w:rsid w:val="002C6E57"/>
    <w:rsid w:val="002D1CCC"/>
    <w:rsid w:val="002D41A4"/>
    <w:rsid w:val="00301506"/>
    <w:rsid w:val="0030562F"/>
    <w:rsid w:val="00317A83"/>
    <w:rsid w:val="00317D90"/>
    <w:rsid w:val="003209F4"/>
    <w:rsid w:val="00323CAB"/>
    <w:rsid w:val="0034704C"/>
    <w:rsid w:val="003551E6"/>
    <w:rsid w:val="00355379"/>
    <w:rsid w:val="0035668C"/>
    <w:rsid w:val="003610C2"/>
    <w:rsid w:val="003722EF"/>
    <w:rsid w:val="003765AC"/>
    <w:rsid w:val="0038604E"/>
    <w:rsid w:val="003A2E17"/>
    <w:rsid w:val="003A3CED"/>
    <w:rsid w:val="003A4737"/>
    <w:rsid w:val="003A5F51"/>
    <w:rsid w:val="003A7A21"/>
    <w:rsid w:val="003D4C6D"/>
    <w:rsid w:val="003F0197"/>
    <w:rsid w:val="003F2000"/>
    <w:rsid w:val="003F7225"/>
    <w:rsid w:val="0040137E"/>
    <w:rsid w:val="00414F0A"/>
    <w:rsid w:val="00414F82"/>
    <w:rsid w:val="00427646"/>
    <w:rsid w:val="00427D29"/>
    <w:rsid w:val="0044421F"/>
    <w:rsid w:val="0045640D"/>
    <w:rsid w:val="0046137D"/>
    <w:rsid w:val="00470889"/>
    <w:rsid w:val="004808DE"/>
    <w:rsid w:val="00482722"/>
    <w:rsid w:val="00485BB5"/>
    <w:rsid w:val="00496A4F"/>
    <w:rsid w:val="004A057C"/>
    <w:rsid w:val="004A570F"/>
    <w:rsid w:val="004B006A"/>
    <w:rsid w:val="004B34F7"/>
    <w:rsid w:val="004B4033"/>
    <w:rsid w:val="004B749A"/>
    <w:rsid w:val="004C00BA"/>
    <w:rsid w:val="004C1951"/>
    <w:rsid w:val="004C4627"/>
    <w:rsid w:val="004D0B0C"/>
    <w:rsid w:val="004D7E43"/>
    <w:rsid w:val="004E32C9"/>
    <w:rsid w:val="00510A90"/>
    <w:rsid w:val="005277AE"/>
    <w:rsid w:val="00543CB2"/>
    <w:rsid w:val="005457F8"/>
    <w:rsid w:val="00560D03"/>
    <w:rsid w:val="0056629B"/>
    <w:rsid w:val="005677F2"/>
    <w:rsid w:val="005A2177"/>
    <w:rsid w:val="005A789F"/>
    <w:rsid w:val="005B58FD"/>
    <w:rsid w:val="005C1A7B"/>
    <w:rsid w:val="005E770C"/>
    <w:rsid w:val="005F176E"/>
    <w:rsid w:val="005F45A1"/>
    <w:rsid w:val="00603066"/>
    <w:rsid w:val="00606EB5"/>
    <w:rsid w:val="00612692"/>
    <w:rsid w:val="006202FD"/>
    <w:rsid w:val="00633BD0"/>
    <w:rsid w:val="00635E76"/>
    <w:rsid w:val="006366A6"/>
    <w:rsid w:val="00660D81"/>
    <w:rsid w:val="00665CFE"/>
    <w:rsid w:val="0067248D"/>
    <w:rsid w:val="00695743"/>
    <w:rsid w:val="0069721F"/>
    <w:rsid w:val="006B0D17"/>
    <w:rsid w:val="006B7584"/>
    <w:rsid w:val="006D5C98"/>
    <w:rsid w:val="006D5E02"/>
    <w:rsid w:val="006F145E"/>
    <w:rsid w:val="00702546"/>
    <w:rsid w:val="007142A3"/>
    <w:rsid w:val="007214E4"/>
    <w:rsid w:val="00725AC6"/>
    <w:rsid w:val="00735B17"/>
    <w:rsid w:val="00735BE7"/>
    <w:rsid w:val="00737459"/>
    <w:rsid w:val="007531C4"/>
    <w:rsid w:val="00763D82"/>
    <w:rsid w:val="007641DA"/>
    <w:rsid w:val="0076661B"/>
    <w:rsid w:val="00766C76"/>
    <w:rsid w:val="00771742"/>
    <w:rsid w:val="00786A22"/>
    <w:rsid w:val="00786F92"/>
    <w:rsid w:val="00786F9F"/>
    <w:rsid w:val="00787204"/>
    <w:rsid w:val="007A030D"/>
    <w:rsid w:val="007A61F4"/>
    <w:rsid w:val="007A6B77"/>
    <w:rsid w:val="007A6F4D"/>
    <w:rsid w:val="007B1419"/>
    <w:rsid w:val="007E4A51"/>
    <w:rsid w:val="007E748F"/>
    <w:rsid w:val="007F596D"/>
    <w:rsid w:val="00804DBE"/>
    <w:rsid w:val="0080653F"/>
    <w:rsid w:val="00806B3A"/>
    <w:rsid w:val="00835489"/>
    <w:rsid w:val="00843957"/>
    <w:rsid w:val="00846542"/>
    <w:rsid w:val="00855853"/>
    <w:rsid w:val="00865A60"/>
    <w:rsid w:val="00870797"/>
    <w:rsid w:val="00870DBA"/>
    <w:rsid w:val="0087255C"/>
    <w:rsid w:val="008952E6"/>
    <w:rsid w:val="008A0ED9"/>
    <w:rsid w:val="008A1D18"/>
    <w:rsid w:val="008A48B9"/>
    <w:rsid w:val="008A7167"/>
    <w:rsid w:val="008B5A5C"/>
    <w:rsid w:val="008C585E"/>
    <w:rsid w:val="008C662C"/>
    <w:rsid w:val="008D279D"/>
    <w:rsid w:val="008D5324"/>
    <w:rsid w:val="008D6610"/>
    <w:rsid w:val="008E6516"/>
    <w:rsid w:val="008F1A6F"/>
    <w:rsid w:val="008F561E"/>
    <w:rsid w:val="009164F2"/>
    <w:rsid w:val="00921E10"/>
    <w:rsid w:val="00927BDE"/>
    <w:rsid w:val="0094211D"/>
    <w:rsid w:val="00945C32"/>
    <w:rsid w:val="00957884"/>
    <w:rsid w:val="00964053"/>
    <w:rsid w:val="00975FAD"/>
    <w:rsid w:val="009857DE"/>
    <w:rsid w:val="00990855"/>
    <w:rsid w:val="0099199F"/>
    <w:rsid w:val="009A3EB7"/>
    <w:rsid w:val="009B10DD"/>
    <w:rsid w:val="009B7325"/>
    <w:rsid w:val="009C6E08"/>
    <w:rsid w:val="009E187E"/>
    <w:rsid w:val="009E62B2"/>
    <w:rsid w:val="009E68C7"/>
    <w:rsid w:val="00A02A3E"/>
    <w:rsid w:val="00A02E75"/>
    <w:rsid w:val="00A0501A"/>
    <w:rsid w:val="00A12645"/>
    <w:rsid w:val="00A256E6"/>
    <w:rsid w:val="00A2694F"/>
    <w:rsid w:val="00A47CD4"/>
    <w:rsid w:val="00A51A0B"/>
    <w:rsid w:val="00A57CD2"/>
    <w:rsid w:val="00A81E9D"/>
    <w:rsid w:val="00A91343"/>
    <w:rsid w:val="00A91CE3"/>
    <w:rsid w:val="00A94F83"/>
    <w:rsid w:val="00AC5359"/>
    <w:rsid w:val="00AE0504"/>
    <w:rsid w:val="00AE0D5B"/>
    <w:rsid w:val="00AE18C6"/>
    <w:rsid w:val="00AF33C0"/>
    <w:rsid w:val="00B040AA"/>
    <w:rsid w:val="00B04EFD"/>
    <w:rsid w:val="00B1021F"/>
    <w:rsid w:val="00B14CA0"/>
    <w:rsid w:val="00B16951"/>
    <w:rsid w:val="00B315A5"/>
    <w:rsid w:val="00B426F3"/>
    <w:rsid w:val="00B45C50"/>
    <w:rsid w:val="00B50ED0"/>
    <w:rsid w:val="00B62D23"/>
    <w:rsid w:val="00B66710"/>
    <w:rsid w:val="00B74853"/>
    <w:rsid w:val="00B80EF2"/>
    <w:rsid w:val="00B94585"/>
    <w:rsid w:val="00BA62A1"/>
    <w:rsid w:val="00BC23FE"/>
    <w:rsid w:val="00BC7683"/>
    <w:rsid w:val="00C027B5"/>
    <w:rsid w:val="00C037F5"/>
    <w:rsid w:val="00C35DD0"/>
    <w:rsid w:val="00C45457"/>
    <w:rsid w:val="00C51787"/>
    <w:rsid w:val="00C5236E"/>
    <w:rsid w:val="00C70301"/>
    <w:rsid w:val="00C71416"/>
    <w:rsid w:val="00C73C14"/>
    <w:rsid w:val="00C76739"/>
    <w:rsid w:val="00C77EDF"/>
    <w:rsid w:val="00C82BDE"/>
    <w:rsid w:val="00CA3945"/>
    <w:rsid w:val="00CB5C2A"/>
    <w:rsid w:val="00CB6124"/>
    <w:rsid w:val="00CD55F5"/>
    <w:rsid w:val="00CF52CB"/>
    <w:rsid w:val="00D00D56"/>
    <w:rsid w:val="00D041BA"/>
    <w:rsid w:val="00D05288"/>
    <w:rsid w:val="00D21E6F"/>
    <w:rsid w:val="00D3711F"/>
    <w:rsid w:val="00D37DCB"/>
    <w:rsid w:val="00D43444"/>
    <w:rsid w:val="00D44EE8"/>
    <w:rsid w:val="00D458DB"/>
    <w:rsid w:val="00D53FCE"/>
    <w:rsid w:val="00D628FE"/>
    <w:rsid w:val="00D63A96"/>
    <w:rsid w:val="00D6500C"/>
    <w:rsid w:val="00D80F09"/>
    <w:rsid w:val="00D84E9E"/>
    <w:rsid w:val="00D95A5A"/>
    <w:rsid w:val="00DA3D53"/>
    <w:rsid w:val="00DA426A"/>
    <w:rsid w:val="00DA7335"/>
    <w:rsid w:val="00DB4823"/>
    <w:rsid w:val="00DC4088"/>
    <w:rsid w:val="00DC7169"/>
    <w:rsid w:val="00DC78AA"/>
    <w:rsid w:val="00DD6C8D"/>
    <w:rsid w:val="00DE04B8"/>
    <w:rsid w:val="00DE2B33"/>
    <w:rsid w:val="00DE5589"/>
    <w:rsid w:val="00DF0E71"/>
    <w:rsid w:val="00DF1F7D"/>
    <w:rsid w:val="00DF4BA2"/>
    <w:rsid w:val="00E30FEB"/>
    <w:rsid w:val="00E43619"/>
    <w:rsid w:val="00E533C9"/>
    <w:rsid w:val="00E55220"/>
    <w:rsid w:val="00E554BD"/>
    <w:rsid w:val="00E651F6"/>
    <w:rsid w:val="00E70533"/>
    <w:rsid w:val="00E70EC5"/>
    <w:rsid w:val="00E7139B"/>
    <w:rsid w:val="00E82B4B"/>
    <w:rsid w:val="00E94141"/>
    <w:rsid w:val="00E95249"/>
    <w:rsid w:val="00EA0B91"/>
    <w:rsid w:val="00EA0ED2"/>
    <w:rsid w:val="00EB134D"/>
    <w:rsid w:val="00EC2147"/>
    <w:rsid w:val="00EF6721"/>
    <w:rsid w:val="00EF7C1C"/>
    <w:rsid w:val="00F02AEF"/>
    <w:rsid w:val="00F060F4"/>
    <w:rsid w:val="00F11835"/>
    <w:rsid w:val="00F23259"/>
    <w:rsid w:val="00F27406"/>
    <w:rsid w:val="00F342C6"/>
    <w:rsid w:val="00F35BB2"/>
    <w:rsid w:val="00F42FB2"/>
    <w:rsid w:val="00F448E4"/>
    <w:rsid w:val="00F45756"/>
    <w:rsid w:val="00F5310A"/>
    <w:rsid w:val="00F55628"/>
    <w:rsid w:val="00F5695C"/>
    <w:rsid w:val="00F717A9"/>
    <w:rsid w:val="00F7206D"/>
    <w:rsid w:val="00F76DEE"/>
    <w:rsid w:val="00F87D04"/>
    <w:rsid w:val="00FB1041"/>
    <w:rsid w:val="00FB1E7A"/>
    <w:rsid w:val="00FB4CA4"/>
    <w:rsid w:val="00FC66EE"/>
    <w:rsid w:val="00FC6AE5"/>
    <w:rsid w:val="00FD4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D18"/>
    <w:rPr>
      <w:rFonts w:ascii="Times New Roman" w:eastAsia="Times New Roman" w:hAnsi="Times New Roman"/>
    </w:rPr>
  </w:style>
  <w:style w:type="paragraph" w:styleId="1">
    <w:name w:val="heading 1"/>
    <w:basedOn w:val="a"/>
    <w:link w:val="10"/>
    <w:uiPriority w:val="99"/>
    <w:qFormat/>
    <w:rsid w:val="00B62D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62D2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uiPriority w:val="99"/>
    <w:rsid w:val="00DF4BA2"/>
    <w:pPr>
      <w:widowControl w:val="0"/>
      <w:autoSpaceDE w:val="0"/>
      <w:autoSpaceDN w:val="0"/>
    </w:pPr>
    <w:rPr>
      <w:rFonts w:eastAsia="Times New Roman" w:cs="Calibri"/>
      <w:sz w:val="22"/>
      <w:szCs w:val="22"/>
    </w:rPr>
  </w:style>
  <w:style w:type="paragraph" w:customStyle="1" w:styleId="ConsPlusNonformat">
    <w:name w:val="ConsPlusNonformat"/>
    <w:uiPriority w:val="99"/>
    <w:rsid w:val="00DF4BA2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DF4BA2"/>
    <w:pPr>
      <w:widowControl w:val="0"/>
      <w:autoSpaceDE w:val="0"/>
      <w:autoSpaceDN w:val="0"/>
    </w:pPr>
    <w:rPr>
      <w:rFonts w:eastAsia="Times New Roman"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DF4BA2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character" w:styleId="a3">
    <w:name w:val="Hyperlink"/>
    <w:uiPriority w:val="99"/>
    <w:rsid w:val="00EB134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485BB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913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91343"/>
    <w:rPr>
      <w:rFonts w:ascii="Tahoma" w:eastAsia="Times New Roman" w:hAnsi="Tahoma" w:cs="Tahoma"/>
      <w:sz w:val="16"/>
      <w:szCs w:val="16"/>
    </w:rPr>
  </w:style>
  <w:style w:type="table" w:styleId="a7">
    <w:name w:val="Table Grid"/>
    <w:basedOn w:val="a1"/>
    <w:uiPriority w:val="59"/>
    <w:locked/>
    <w:rsid w:val="00301506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10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B102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B1021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B1021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3"/>
    <w:basedOn w:val="a"/>
    <w:link w:val="30"/>
    <w:unhideWhenUsed/>
    <w:rsid w:val="002D1CC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2D1CCC"/>
    <w:rPr>
      <w:rFonts w:ascii="Times New Roman" w:eastAsia="Times New Roman" w:hAnsi="Times New Roman"/>
      <w:sz w:val="16"/>
      <w:szCs w:val="16"/>
    </w:rPr>
  </w:style>
  <w:style w:type="paragraph" w:styleId="ac">
    <w:name w:val="No Spacing"/>
    <w:uiPriority w:val="1"/>
    <w:qFormat/>
    <w:rsid w:val="002D1CCC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983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996&amp;dst=336" TargetMode="External"/><Relationship Id="rId13" Type="http://schemas.openxmlformats.org/officeDocument/2006/relationships/hyperlink" Target="https://login.consultant.ru/link/?req=doc&amp;base=LAW&amp;n=494996" TargetMode="External"/><Relationship Id="rId18" Type="http://schemas.openxmlformats.org/officeDocument/2006/relationships/hyperlink" Target="https://login.consultant.ru/link/?req=doc&amp;base=LAW&amp;n=495208&amp;dst=100032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494996" TargetMode="External"/><Relationship Id="rId12" Type="http://schemas.openxmlformats.org/officeDocument/2006/relationships/hyperlink" Target="https://login.consultant.ru/link/?req=doc&amp;base=LAW&amp;n=494996" TargetMode="External"/><Relationship Id="rId17" Type="http://schemas.openxmlformats.org/officeDocument/2006/relationships/hyperlink" Target="https://login.consultant.ru/link/?req=doc&amp;base=LAW&amp;n=495208&amp;dst=10003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48701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LAW&amp;n=494996&amp;dst=16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64" TargetMode="External"/><Relationship Id="rId14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5E6CBC-E8A6-46E1-A4DE-FA08C8E0A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8837</Words>
  <Characters>50373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59092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TumakovaST</dc:creator>
  <cp:lastModifiedBy>User</cp:lastModifiedBy>
  <cp:revision>5</cp:revision>
  <cp:lastPrinted>2025-12-01T09:59:00Z</cp:lastPrinted>
  <dcterms:created xsi:type="dcterms:W3CDTF">2025-11-24T05:19:00Z</dcterms:created>
  <dcterms:modified xsi:type="dcterms:W3CDTF">2025-12-01T10:04:00Z</dcterms:modified>
</cp:coreProperties>
</file>